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jc w:val="left"/>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02">
      <w:pPr>
        <w:spacing w:line="240" w:lineRule="auto"/>
        <w:jc w:val="center"/>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b w:val="1"/>
          <w:sz w:val="20"/>
          <w:szCs w:val="20"/>
          <w:rtl w:val="0"/>
        </w:rPr>
        <w:t xml:space="preserve">PIPERFILM</w:t>
      </w:r>
      <w:r w:rsidDel="00000000" w:rsidR="00000000" w:rsidRPr="00000000">
        <w:rPr>
          <w:rFonts w:ascii="Century Gothic" w:cs="Century Gothic" w:eastAsia="Century Gothic" w:hAnsi="Century Gothic"/>
          <w:sz w:val="20"/>
          <w:szCs w:val="20"/>
          <w:rtl w:val="0"/>
        </w:rPr>
        <w:t xml:space="preserve">, </w:t>
      </w:r>
      <w:r w:rsidDel="00000000" w:rsidR="00000000" w:rsidRPr="00000000">
        <w:rPr>
          <w:rFonts w:ascii="Century Gothic" w:cs="Century Gothic" w:eastAsia="Century Gothic" w:hAnsi="Century Gothic"/>
          <w:b w:val="1"/>
          <w:sz w:val="20"/>
          <w:szCs w:val="20"/>
          <w:rtl w:val="0"/>
        </w:rPr>
        <w:t xml:space="preserve">ELSINORE FILM</w:t>
      </w:r>
      <w:r w:rsidDel="00000000" w:rsidR="00000000" w:rsidRPr="00000000">
        <w:rPr>
          <w:rFonts w:ascii="Century Gothic" w:cs="Century Gothic" w:eastAsia="Century Gothic" w:hAnsi="Century Gothic"/>
          <w:sz w:val="20"/>
          <w:szCs w:val="20"/>
          <w:rtl w:val="0"/>
        </w:rPr>
        <w:t xml:space="preserve"> e </w:t>
      </w:r>
      <w:r w:rsidDel="00000000" w:rsidR="00000000" w:rsidRPr="00000000">
        <w:rPr>
          <w:rFonts w:ascii="Century Gothic" w:cs="Century Gothic" w:eastAsia="Century Gothic" w:hAnsi="Century Gothic"/>
          <w:b w:val="1"/>
          <w:sz w:val="20"/>
          <w:szCs w:val="20"/>
          <w:rtl w:val="0"/>
        </w:rPr>
        <w:t xml:space="preserve">THE APARTMENT</w:t>
      </w:r>
      <w:r w:rsidDel="00000000" w:rsidR="00000000" w:rsidRPr="00000000">
        <w:rPr>
          <w:rtl w:val="0"/>
        </w:rPr>
      </w:r>
    </w:p>
    <w:p w:rsidR="00000000" w:rsidDel="00000000" w:rsidP="00000000" w:rsidRDefault="00000000" w:rsidRPr="00000000" w14:paraId="00000003">
      <w:pPr>
        <w:spacing w:line="240" w:lineRule="auto"/>
        <w:jc w:val="center"/>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presentano</w:t>
      </w:r>
    </w:p>
    <w:p w:rsidR="00000000" w:rsidDel="00000000" w:rsidP="00000000" w:rsidRDefault="00000000" w:rsidRPr="00000000" w14:paraId="00000004">
      <w:pPr>
        <w:spacing w:line="240" w:lineRule="auto"/>
        <w:jc w:val="center"/>
        <w:rPr>
          <w:rFonts w:ascii="Arial" w:cs="Arial" w:eastAsia="Arial" w:hAnsi="Arial"/>
          <w:b w:val="1"/>
          <w:color w:val="cc0000"/>
          <w:sz w:val="22"/>
          <w:szCs w:val="22"/>
        </w:rPr>
      </w:pPr>
      <w:r w:rsidDel="00000000" w:rsidR="00000000" w:rsidRPr="00000000">
        <w:rPr>
          <w:rFonts w:ascii="Century Gothic" w:cs="Century Gothic" w:eastAsia="Century Gothic" w:hAnsi="Century Gothic"/>
          <w:sz w:val="20"/>
          <w:szCs w:val="20"/>
          <w:rtl w:val="0"/>
        </w:rPr>
        <w:br w:type="textWrapping"/>
      </w:r>
      <w:r w:rsidDel="00000000" w:rsidR="00000000" w:rsidRPr="00000000">
        <w:rPr>
          <w:rFonts w:ascii="Arial" w:cs="Arial" w:eastAsia="Arial" w:hAnsi="Arial"/>
          <w:b w:val="1"/>
          <w:color w:val="cc0000"/>
          <w:sz w:val="22"/>
          <w:szCs w:val="22"/>
          <w:rtl w:val="0"/>
        </w:rPr>
        <w:t xml:space="preserve">IN CONCORSO IN ORIZZONTI - SELEZIONE UFFICIALE</w:t>
      </w:r>
    </w:p>
    <w:p w:rsidR="00000000" w:rsidDel="00000000" w:rsidP="00000000" w:rsidRDefault="00000000" w:rsidRPr="00000000" w14:paraId="00000005">
      <w:pPr>
        <w:spacing w:line="276" w:lineRule="auto"/>
        <w:jc w:val="center"/>
        <w:rPr>
          <w:rFonts w:ascii="Arial" w:cs="Arial" w:eastAsia="Arial" w:hAnsi="Arial"/>
          <w:b w:val="1"/>
          <w:color w:val="cc0000"/>
          <w:sz w:val="22"/>
          <w:szCs w:val="22"/>
        </w:rPr>
      </w:pPr>
      <w:r w:rsidDel="00000000" w:rsidR="00000000" w:rsidRPr="00000000">
        <w:rPr>
          <w:rFonts w:ascii="Arial" w:cs="Arial" w:eastAsia="Arial" w:hAnsi="Arial"/>
          <w:b w:val="1"/>
          <w:color w:val="cc0000"/>
          <w:sz w:val="22"/>
          <w:szCs w:val="22"/>
          <w:rtl w:val="0"/>
        </w:rPr>
        <w:t xml:space="preserve">82. MOSTRA INTERNAZIONALE D’ARTE CINEMATOGRAFICA DI VENEZIA</w:t>
      </w:r>
    </w:p>
    <w:p w:rsidR="00000000" w:rsidDel="00000000" w:rsidP="00000000" w:rsidRDefault="00000000" w:rsidRPr="00000000" w14:paraId="00000006">
      <w:pPr>
        <w:spacing w:line="240" w:lineRule="auto"/>
        <w:jc w:val="left"/>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07">
      <w:pPr>
        <w:spacing w:line="240" w:lineRule="auto"/>
        <w:jc w:val="center"/>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Pr>
        <w:drawing>
          <wp:inline distB="114300" distT="114300" distL="114300" distR="114300">
            <wp:extent cx="2708571" cy="707723"/>
            <wp:effectExtent b="0" l="0" r="0" t="0"/>
            <wp:docPr id="320733275" name="image3.jpg"/>
            <a:graphic>
              <a:graphicData uri="http://schemas.openxmlformats.org/drawingml/2006/picture">
                <pic:pic>
                  <pic:nvPicPr>
                    <pic:cNvPr id="0" name="image3.jpg"/>
                    <pic:cNvPicPr preferRelativeResize="0"/>
                  </pic:nvPicPr>
                  <pic:blipFill>
                    <a:blip r:embed="rId7"/>
                    <a:srcRect b="0" l="0" r="0" t="0"/>
                    <a:stretch>
                      <a:fillRect/>
                    </a:stretch>
                  </pic:blipFill>
                  <pic:spPr>
                    <a:xfrm>
                      <a:off x="0" y="0"/>
                      <a:ext cx="2708571" cy="707723"/>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spacing w:after="0" w:line="240" w:lineRule="auto"/>
        <w:jc w:val="center"/>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br w:type="textWrapping"/>
        <w:t xml:space="preserve">scritto e diretto da </w:t>
      </w:r>
      <w:r w:rsidDel="00000000" w:rsidR="00000000" w:rsidRPr="00000000">
        <w:rPr>
          <w:rFonts w:ascii="Century Gothic" w:cs="Century Gothic" w:eastAsia="Century Gothic" w:hAnsi="Century Gothic"/>
          <w:b w:val="1"/>
          <w:sz w:val="20"/>
          <w:szCs w:val="20"/>
          <w:rtl w:val="0"/>
        </w:rPr>
        <w:t xml:space="preserve">CAROLINA CAVALLI</w:t>
      </w:r>
      <w:r w:rsidDel="00000000" w:rsidR="00000000" w:rsidRPr="00000000">
        <w:rPr>
          <w:rFonts w:ascii="Century Gothic" w:cs="Century Gothic" w:eastAsia="Century Gothic" w:hAnsi="Century Gothic"/>
          <w:sz w:val="20"/>
          <w:szCs w:val="20"/>
          <w:rtl w:val="0"/>
        </w:rPr>
        <w:t xml:space="preserve"> </w:t>
      </w:r>
    </w:p>
    <w:p w:rsidR="00000000" w:rsidDel="00000000" w:rsidP="00000000" w:rsidRDefault="00000000" w:rsidRPr="00000000" w14:paraId="00000009">
      <w:pPr>
        <w:spacing w:after="0" w:line="240" w:lineRule="auto"/>
        <w:jc w:val="center"/>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12"/>
          <w:szCs w:val="12"/>
          <w:rtl w:val="0"/>
        </w:rPr>
        <w:br w:type="textWrapping"/>
      </w:r>
      <w:r w:rsidDel="00000000" w:rsidR="00000000" w:rsidRPr="00000000">
        <w:rPr>
          <w:rFonts w:ascii="Century Gothic" w:cs="Century Gothic" w:eastAsia="Century Gothic" w:hAnsi="Century Gothic"/>
          <w:sz w:val="20"/>
          <w:szCs w:val="20"/>
          <w:rtl w:val="0"/>
        </w:rPr>
        <w:t xml:space="preserve">con </w:t>
        <w:br w:type="textWrapping"/>
      </w:r>
      <w:r w:rsidDel="00000000" w:rsidR="00000000" w:rsidRPr="00000000">
        <w:rPr>
          <w:rFonts w:ascii="Century Gothic" w:cs="Century Gothic" w:eastAsia="Century Gothic" w:hAnsi="Century Gothic"/>
          <w:b w:val="1"/>
          <w:sz w:val="20"/>
          <w:szCs w:val="20"/>
          <w:rtl w:val="0"/>
        </w:rPr>
        <w:t xml:space="preserve">BENEDETTA PORCAROLI | LUCREZIA GUGLIELMINO | CHRIS PINE </w:t>
        <w:br w:type="textWrapping"/>
        <w:br w:type="textWrapping"/>
      </w:r>
      <w:r w:rsidDel="00000000" w:rsidR="00000000" w:rsidRPr="00000000">
        <w:rPr>
          <w:rFonts w:ascii="Century Gothic" w:cs="Century Gothic" w:eastAsia="Century Gothic" w:hAnsi="Century Gothic"/>
          <w:sz w:val="20"/>
          <w:szCs w:val="20"/>
          <w:rtl w:val="0"/>
        </w:rPr>
        <w:t xml:space="preserve">prodotto da </w:t>
      </w:r>
    </w:p>
    <w:p w:rsidR="00000000" w:rsidDel="00000000" w:rsidP="00000000" w:rsidRDefault="00000000" w:rsidRPr="00000000" w14:paraId="0000000A">
      <w:pPr>
        <w:spacing w:after="0" w:line="240" w:lineRule="auto"/>
        <w:jc w:val="center"/>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b w:val="1"/>
          <w:sz w:val="20"/>
          <w:szCs w:val="20"/>
          <w:rtl w:val="0"/>
        </w:rPr>
        <w:t xml:space="preserve">ANTONIO CELSI </w:t>
      </w:r>
      <w:r w:rsidDel="00000000" w:rsidR="00000000" w:rsidRPr="00000000">
        <w:rPr>
          <w:rFonts w:ascii="Century Gothic" w:cs="Century Gothic" w:eastAsia="Century Gothic" w:hAnsi="Century Gothic"/>
          <w:sz w:val="20"/>
          <w:szCs w:val="20"/>
          <w:rtl w:val="0"/>
        </w:rPr>
        <w:t xml:space="preserve">e </w:t>
      </w:r>
      <w:r w:rsidDel="00000000" w:rsidR="00000000" w:rsidRPr="00000000">
        <w:rPr>
          <w:rFonts w:ascii="Century Gothic" w:cs="Century Gothic" w:eastAsia="Century Gothic" w:hAnsi="Century Gothic"/>
          <w:b w:val="1"/>
          <w:sz w:val="20"/>
          <w:szCs w:val="20"/>
          <w:rtl w:val="0"/>
        </w:rPr>
        <w:t xml:space="preserve">ANNAMARIA MORELLI</w:t>
      </w:r>
      <w:r w:rsidDel="00000000" w:rsidR="00000000" w:rsidRPr="00000000">
        <w:rPr>
          <w:rFonts w:ascii="Century Gothic" w:cs="Century Gothic" w:eastAsia="Century Gothic" w:hAnsi="Century Gothic"/>
          <w:sz w:val="20"/>
          <w:szCs w:val="20"/>
          <w:rtl w:val="0"/>
        </w:rPr>
        <w:t xml:space="preserve"> </w:t>
      </w:r>
    </w:p>
    <w:p w:rsidR="00000000" w:rsidDel="00000000" w:rsidP="00000000" w:rsidRDefault="00000000" w:rsidRPr="00000000" w14:paraId="0000000B">
      <w:pPr>
        <w:spacing w:after="0" w:line="240" w:lineRule="auto"/>
        <w:jc w:val="center"/>
        <w:rPr>
          <w:rFonts w:ascii="Century Gothic" w:cs="Century Gothic" w:eastAsia="Century Gothic" w:hAnsi="Century Gothic"/>
          <w:sz w:val="20"/>
          <w:szCs w:val="20"/>
        </w:rPr>
      </w:pPr>
      <w:r w:rsidDel="00000000" w:rsidR="00000000" w:rsidRPr="00000000">
        <w:rPr>
          <w:rtl w:val="0"/>
        </w:rPr>
      </w:r>
    </w:p>
    <w:p w:rsidR="00000000" w:rsidDel="00000000" w:rsidP="00000000" w:rsidRDefault="00000000" w:rsidRPr="00000000" w14:paraId="0000000C">
      <w:pPr>
        <w:spacing w:after="0" w:line="240" w:lineRule="auto"/>
        <w:jc w:val="center"/>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b w:val="1"/>
          <w:sz w:val="20"/>
          <w:szCs w:val="20"/>
          <w:rtl w:val="0"/>
        </w:rPr>
        <w:t xml:space="preserve">MASSIMILIANO ORFEI, LUISA BORELLA </w:t>
      </w:r>
      <w:r w:rsidDel="00000000" w:rsidR="00000000" w:rsidRPr="00000000">
        <w:rPr>
          <w:rFonts w:ascii="Century Gothic" w:cs="Century Gothic" w:eastAsia="Century Gothic" w:hAnsi="Century Gothic"/>
          <w:sz w:val="20"/>
          <w:szCs w:val="20"/>
          <w:rtl w:val="0"/>
        </w:rPr>
        <w:t xml:space="preserve">e </w:t>
      </w:r>
      <w:r w:rsidDel="00000000" w:rsidR="00000000" w:rsidRPr="00000000">
        <w:rPr>
          <w:rFonts w:ascii="Century Gothic" w:cs="Century Gothic" w:eastAsia="Century Gothic" w:hAnsi="Century Gothic"/>
          <w:b w:val="1"/>
          <w:sz w:val="20"/>
          <w:szCs w:val="20"/>
          <w:rtl w:val="0"/>
        </w:rPr>
        <w:t xml:space="preserve">DAVIDE NOVELLI </w:t>
      </w:r>
    </w:p>
    <w:p w:rsidR="00000000" w:rsidDel="00000000" w:rsidP="00000000" w:rsidRDefault="00000000" w:rsidRPr="00000000" w14:paraId="0000000D">
      <w:pPr>
        <w:spacing w:after="0" w:line="240" w:lineRule="auto"/>
        <w:jc w:val="center"/>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sz w:val="20"/>
          <w:szCs w:val="20"/>
          <w:rtl w:val="0"/>
        </w:rPr>
        <w:t xml:space="preserve">per</w:t>
      </w:r>
      <w:r w:rsidDel="00000000" w:rsidR="00000000" w:rsidRPr="00000000">
        <w:rPr>
          <w:rFonts w:ascii="Century Gothic" w:cs="Century Gothic" w:eastAsia="Century Gothic" w:hAnsi="Century Gothic"/>
          <w:b w:val="1"/>
          <w:sz w:val="20"/>
          <w:szCs w:val="20"/>
          <w:rtl w:val="0"/>
        </w:rPr>
        <w:t xml:space="preserve"> PIPERFILM</w:t>
      </w:r>
    </w:p>
    <w:p w:rsidR="00000000" w:rsidDel="00000000" w:rsidP="00000000" w:rsidRDefault="00000000" w:rsidRPr="00000000" w14:paraId="0000000E">
      <w:pPr>
        <w:spacing w:after="0" w:line="240" w:lineRule="auto"/>
        <w:jc w:val="center"/>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b w:val="1"/>
          <w:sz w:val="20"/>
          <w:szCs w:val="20"/>
          <w:rtl w:val="0"/>
        </w:rPr>
        <w:br w:type="textWrapping"/>
      </w:r>
      <w:r w:rsidDel="00000000" w:rsidR="00000000" w:rsidRPr="00000000">
        <w:rPr>
          <w:rFonts w:ascii="Century Gothic" w:cs="Century Gothic" w:eastAsia="Century Gothic" w:hAnsi="Century Gothic"/>
          <w:sz w:val="20"/>
          <w:szCs w:val="20"/>
          <w:rtl w:val="0"/>
        </w:rPr>
        <w:t xml:space="preserve">una produzione </w:t>
      </w:r>
    </w:p>
    <w:p w:rsidR="00000000" w:rsidDel="00000000" w:rsidP="00000000" w:rsidRDefault="00000000" w:rsidRPr="00000000" w14:paraId="0000000F">
      <w:pPr>
        <w:spacing w:after="0" w:line="240" w:lineRule="auto"/>
        <w:jc w:val="center"/>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b w:val="1"/>
          <w:sz w:val="20"/>
          <w:szCs w:val="20"/>
          <w:rtl w:val="0"/>
        </w:rPr>
        <w:t xml:space="preserve"> ELSINORE FILM | THE APARTMENT società del gruppo FREMANTLE| PIPERFILM</w:t>
      </w:r>
      <w:r w:rsidDel="00000000" w:rsidR="00000000" w:rsidRPr="00000000">
        <w:rPr>
          <w:rFonts w:ascii="Century Gothic" w:cs="Century Gothic" w:eastAsia="Century Gothic" w:hAnsi="Century Gothic"/>
          <w:sz w:val="20"/>
          <w:szCs w:val="20"/>
          <w:rtl w:val="0"/>
        </w:rPr>
        <w:br w:type="textWrapping"/>
        <w:t xml:space="preserve"> in collaborazione con </w:t>
      </w:r>
      <w:r w:rsidDel="00000000" w:rsidR="00000000" w:rsidRPr="00000000">
        <w:rPr>
          <w:rFonts w:ascii="Century Gothic" w:cs="Century Gothic" w:eastAsia="Century Gothic" w:hAnsi="Century Gothic"/>
          <w:b w:val="1"/>
          <w:sz w:val="20"/>
          <w:szCs w:val="20"/>
          <w:rtl w:val="0"/>
        </w:rPr>
        <w:t xml:space="preserve">TENDERSTORIES </w:t>
      </w:r>
      <w:r w:rsidDel="00000000" w:rsidR="00000000" w:rsidRPr="00000000">
        <w:rPr>
          <w:rtl w:val="0"/>
        </w:rPr>
      </w:r>
    </w:p>
    <w:p w:rsidR="00000000" w:rsidDel="00000000" w:rsidP="00000000" w:rsidRDefault="00000000" w:rsidRPr="00000000" w14:paraId="00000010">
      <w:pPr>
        <w:spacing w:line="240" w:lineRule="auto"/>
        <w:jc w:val="center"/>
        <w:rPr>
          <w:rFonts w:ascii="Century Gothic" w:cs="Century Gothic" w:eastAsia="Century Gothic" w:hAnsi="Century Gothic"/>
          <w:sz w:val="20"/>
          <w:szCs w:val="20"/>
        </w:rPr>
      </w:pPr>
      <w:r w:rsidDel="00000000" w:rsidR="00000000" w:rsidRPr="00000000">
        <w:rPr>
          <w:rtl w:val="0"/>
        </w:rPr>
      </w:r>
    </w:p>
    <w:p w:rsidR="00000000" w:rsidDel="00000000" w:rsidP="00000000" w:rsidRDefault="00000000" w:rsidRPr="00000000" w14:paraId="00000011">
      <w:pPr>
        <w:spacing w:line="240" w:lineRule="auto"/>
        <w:jc w:val="center"/>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con il sostegno di</w:t>
      </w:r>
    </w:p>
    <w:p w:rsidR="00000000" w:rsidDel="00000000" w:rsidP="00000000" w:rsidRDefault="00000000" w:rsidRPr="00000000" w14:paraId="00000012">
      <w:pPr>
        <w:spacing w:line="240" w:lineRule="auto"/>
        <w:jc w:val="center"/>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b w:val="1"/>
          <w:sz w:val="20"/>
          <w:szCs w:val="20"/>
          <w:rtl w:val="0"/>
        </w:rPr>
        <w:t xml:space="preserve">DIREZIONE GENERALE CINEMA E AUDIOVISIVO</w:t>
      </w:r>
    </w:p>
    <w:p w:rsidR="00000000" w:rsidDel="00000000" w:rsidP="00000000" w:rsidRDefault="00000000" w:rsidRPr="00000000" w14:paraId="00000013">
      <w:pPr>
        <w:spacing w:line="240" w:lineRule="auto"/>
        <w:jc w:val="center"/>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L’opera è realizzata con il contributo del fondo dello sviluppo degli investimenti nel cinema</w:t>
      </w:r>
    </w:p>
    <w:p w:rsidR="00000000" w:rsidDel="00000000" w:rsidP="00000000" w:rsidRDefault="00000000" w:rsidRPr="00000000" w14:paraId="00000014">
      <w:pPr>
        <w:spacing w:line="240" w:lineRule="auto"/>
        <w:jc w:val="center"/>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 e nell’audiovisivo del Ministero della Cultura</w:t>
      </w:r>
    </w:p>
    <w:p w:rsidR="00000000" w:rsidDel="00000000" w:rsidP="00000000" w:rsidRDefault="00000000" w:rsidRPr="00000000" w14:paraId="00000015">
      <w:pPr>
        <w:spacing w:line="240" w:lineRule="auto"/>
        <w:jc w:val="center"/>
        <w:rPr>
          <w:rFonts w:ascii="Century Gothic" w:cs="Century Gothic" w:eastAsia="Century Gothic" w:hAnsi="Century Gothic"/>
          <w:sz w:val="20"/>
          <w:szCs w:val="20"/>
        </w:rPr>
      </w:pPr>
      <w:r w:rsidDel="00000000" w:rsidR="00000000" w:rsidRPr="00000000">
        <w:rPr>
          <w:rtl w:val="0"/>
        </w:rPr>
      </w:r>
    </w:p>
    <w:p w:rsidR="00000000" w:rsidDel="00000000" w:rsidP="00000000" w:rsidRDefault="00000000" w:rsidRPr="00000000" w14:paraId="00000016">
      <w:pPr>
        <w:spacing w:line="240" w:lineRule="auto"/>
        <w:jc w:val="center"/>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con il contributo di </w:t>
      </w:r>
      <w:r w:rsidDel="00000000" w:rsidR="00000000" w:rsidRPr="00000000">
        <w:rPr>
          <w:rFonts w:ascii="Century Gothic" w:cs="Century Gothic" w:eastAsia="Century Gothic" w:hAnsi="Century Gothic"/>
          <w:b w:val="1"/>
          <w:sz w:val="20"/>
          <w:szCs w:val="20"/>
          <w:rtl w:val="0"/>
        </w:rPr>
        <w:t xml:space="preserve">REGIONE VENETO PR FESR DEL VENETO 2021-2027</w:t>
      </w:r>
      <w:r w:rsidDel="00000000" w:rsidR="00000000" w:rsidRPr="00000000">
        <w:rPr>
          <w:rtl w:val="0"/>
        </w:rPr>
      </w:r>
    </w:p>
    <w:p w:rsidR="00000000" w:rsidDel="00000000" w:rsidP="00000000" w:rsidRDefault="00000000" w:rsidRPr="00000000" w14:paraId="00000017">
      <w:pPr>
        <w:spacing w:line="240" w:lineRule="auto"/>
        <w:jc w:val="center"/>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sz w:val="20"/>
          <w:szCs w:val="20"/>
          <w:rtl w:val="0"/>
        </w:rPr>
        <w:t xml:space="preserve">e con il sostegno di </w:t>
      </w:r>
      <w:r w:rsidDel="00000000" w:rsidR="00000000" w:rsidRPr="00000000">
        <w:rPr>
          <w:rFonts w:ascii="Century Gothic" w:cs="Century Gothic" w:eastAsia="Century Gothic" w:hAnsi="Century Gothic"/>
          <w:b w:val="1"/>
          <w:sz w:val="20"/>
          <w:szCs w:val="20"/>
          <w:rtl w:val="0"/>
        </w:rPr>
        <w:t xml:space="preserve">FONDAZIONE VENETO FILM COMMISSION</w:t>
      </w:r>
      <w:r w:rsidDel="00000000" w:rsidR="00000000" w:rsidRPr="00000000">
        <w:rPr>
          <w:rFonts w:ascii="Century Gothic" w:cs="Century Gothic" w:eastAsia="Century Gothic" w:hAnsi="Century Gothic"/>
          <w:sz w:val="20"/>
          <w:szCs w:val="20"/>
          <w:rtl w:val="0"/>
        </w:rPr>
        <w:br w:type="textWrapping"/>
        <w:t xml:space="preserve">con il sostegno di </w:t>
      </w:r>
      <w:r w:rsidDel="00000000" w:rsidR="00000000" w:rsidRPr="00000000">
        <w:rPr>
          <w:rFonts w:ascii="Century Gothic" w:cs="Century Gothic" w:eastAsia="Century Gothic" w:hAnsi="Century Gothic"/>
          <w:b w:val="1"/>
          <w:sz w:val="20"/>
          <w:szCs w:val="20"/>
          <w:rtl w:val="0"/>
        </w:rPr>
        <w:t xml:space="preserve">REGIONE EMILIA-ROMAGNA</w:t>
      </w:r>
      <w:r w:rsidDel="00000000" w:rsidR="00000000" w:rsidRPr="00000000">
        <w:rPr>
          <w:rFonts w:ascii="Century Gothic" w:cs="Century Gothic" w:eastAsia="Century Gothic" w:hAnsi="Century Gothic"/>
          <w:sz w:val="20"/>
          <w:szCs w:val="20"/>
          <w:rtl w:val="0"/>
        </w:rPr>
        <w:t xml:space="preserve"> attraverso</w:t>
      </w:r>
      <w:r w:rsidDel="00000000" w:rsidR="00000000" w:rsidRPr="00000000">
        <w:rPr>
          <w:rFonts w:ascii="Century Gothic" w:cs="Century Gothic" w:eastAsia="Century Gothic" w:hAnsi="Century Gothic"/>
          <w:b w:val="1"/>
          <w:sz w:val="20"/>
          <w:szCs w:val="20"/>
          <w:rtl w:val="0"/>
        </w:rPr>
        <w:t xml:space="preserve"> EMILIA-ROMAGNA FILM COMMISSION</w:t>
      </w:r>
      <w:r w:rsidDel="00000000" w:rsidR="00000000" w:rsidRPr="00000000">
        <w:rPr>
          <w:rFonts w:ascii="Century Gothic" w:cs="Century Gothic" w:eastAsia="Century Gothic" w:hAnsi="Century Gothic"/>
          <w:b w:val="1"/>
          <w:color w:val="212121"/>
          <w:sz w:val="20"/>
          <w:szCs w:val="20"/>
          <w:rtl w:val="0"/>
        </w:rPr>
        <w:br w:type="textWrapping"/>
      </w:r>
      <w:r w:rsidDel="00000000" w:rsidR="00000000" w:rsidRPr="00000000">
        <w:rPr>
          <w:rFonts w:ascii="Century Gothic" w:cs="Century Gothic" w:eastAsia="Century Gothic" w:hAnsi="Century Gothic"/>
          <w:color w:val="212121"/>
          <w:sz w:val="20"/>
          <w:szCs w:val="20"/>
          <w:rtl w:val="0"/>
        </w:rPr>
        <w:br w:type="textWrapping"/>
        <w:t xml:space="preserve">distribuito da</w:t>
      </w:r>
      <w:r w:rsidDel="00000000" w:rsidR="00000000" w:rsidRPr="00000000">
        <w:rPr>
          <w:rFonts w:ascii="Century Gothic" w:cs="Century Gothic" w:eastAsia="Century Gothic" w:hAnsi="Century Gothic"/>
          <w:b w:val="1"/>
          <w:color w:val="212121"/>
          <w:sz w:val="20"/>
          <w:szCs w:val="20"/>
          <w:rtl w:val="0"/>
        </w:rPr>
        <w:br w:type="textWrapping"/>
      </w:r>
      <w:r w:rsidDel="00000000" w:rsidR="00000000" w:rsidRPr="00000000">
        <w:rPr>
          <w:rFonts w:ascii="Century Gothic" w:cs="Century Gothic" w:eastAsia="Century Gothic" w:hAnsi="Century Gothic"/>
          <w:b w:val="1"/>
          <w:sz w:val="20"/>
          <w:szCs w:val="20"/>
        </w:rPr>
        <w:drawing>
          <wp:inline distB="114300" distT="114300" distL="114300" distR="114300">
            <wp:extent cx="946313" cy="350486"/>
            <wp:effectExtent b="0" l="0" r="0" t="0"/>
            <wp:docPr descr="Immagine che contiene aeromobile, testo, aeroplano, aviazione&#10;&#10;Il contenuto generato dall'IA potrebbe non essere corretto." id="320733277" name="image5.jpg"/>
            <a:graphic>
              <a:graphicData uri="http://schemas.openxmlformats.org/drawingml/2006/picture">
                <pic:pic>
                  <pic:nvPicPr>
                    <pic:cNvPr descr="Immagine che contiene aeromobile, testo, aeroplano, aviazione&#10;&#10;Il contenuto generato dall'IA potrebbe non essere corretto." id="0" name="image5.jpg"/>
                    <pic:cNvPicPr preferRelativeResize="0"/>
                  </pic:nvPicPr>
                  <pic:blipFill>
                    <a:blip r:embed="rId8"/>
                    <a:srcRect b="0" l="0" r="0" t="0"/>
                    <a:stretch>
                      <a:fillRect/>
                    </a:stretch>
                  </pic:blipFill>
                  <pic:spPr>
                    <a:xfrm>
                      <a:off x="0" y="0"/>
                      <a:ext cx="946313" cy="350486"/>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spacing w:line="240" w:lineRule="auto"/>
        <w:ind w:left="0" w:firstLine="0"/>
        <w:jc w:val="center"/>
        <w:rPr>
          <w:rFonts w:ascii="Century Gothic" w:cs="Century Gothic" w:eastAsia="Century Gothic" w:hAnsi="Century Gothic"/>
          <w:b w:val="1"/>
          <w:sz w:val="18"/>
          <w:szCs w:val="18"/>
        </w:rPr>
      </w:pPr>
      <w:r w:rsidDel="00000000" w:rsidR="00000000" w:rsidRPr="00000000">
        <w:rPr>
          <w:rFonts w:ascii="Century Gothic" w:cs="Century Gothic" w:eastAsia="Century Gothic" w:hAnsi="Century Gothic"/>
          <w:b w:val="1"/>
          <w:sz w:val="18"/>
          <w:szCs w:val="18"/>
          <w:rtl w:val="0"/>
        </w:rPr>
        <w:t xml:space="preserve">Ufficio stampa film</w:t>
      </w:r>
    </w:p>
    <w:p w:rsidR="00000000" w:rsidDel="00000000" w:rsidP="00000000" w:rsidRDefault="00000000" w:rsidRPr="00000000" w14:paraId="00000019">
      <w:pPr>
        <w:spacing w:line="240" w:lineRule="auto"/>
        <w:jc w:val="center"/>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Rosa Esposito | +39 347 125 4861 | </w:t>
      </w:r>
      <w:hyperlink r:id="rId9">
        <w:r w:rsidDel="00000000" w:rsidR="00000000" w:rsidRPr="00000000">
          <w:rPr>
            <w:rFonts w:ascii="Century Gothic" w:cs="Century Gothic" w:eastAsia="Century Gothic" w:hAnsi="Century Gothic"/>
            <w:color w:val="1155cc"/>
            <w:sz w:val="18"/>
            <w:szCs w:val="18"/>
            <w:u w:val="single"/>
            <w:rtl w:val="0"/>
          </w:rPr>
          <w:t xml:space="preserve">rosa.esposito.press@gmail.com</w:t>
        </w:r>
      </w:hyperlink>
      <w:r w:rsidDel="00000000" w:rsidR="00000000" w:rsidRPr="00000000">
        <w:rPr>
          <w:rFonts w:ascii="Century Gothic" w:cs="Century Gothic" w:eastAsia="Century Gothic" w:hAnsi="Century Gothic"/>
          <w:sz w:val="18"/>
          <w:szCs w:val="18"/>
          <w:rtl w:val="0"/>
        </w:rPr>
        <w:t xml:space="preserve"> </w:t>
        <w:br w:type="textWrapping"/>
        <w:t xml:space="preserve">Arianna Monteverdi |+39 338 6182078 | </w:t>
      </w:r>
      <w:hyperlink r:id="rId10">
        <w:r w:rsidDel="00000000" w:rsidR="00000000" w:rsidRPr="00000000">
          <w:rPr>
            <w:rFonts w:ascii="Century Gothic" w:cs="Century Gothic" w:eastAsia="Century Gothic" w:hAnsi="Century Gothic"/>
            <w:color w:val="1155cc"/>
            <w:sz w:val="18"/>
            <w:szCs w:val="18"/>
            <w:u w:val="single"/>
            <w:rtl w:val="0"/>
          </w:rPr>
          <w:t xml:space="preserve">arianna.monteverdi@gmail.com</w:t>
        </w:r>
      </w:hyperlink>
      <w:r w:rsidDel="00000000" w:rsidR="00000000" w:rsidRPr="00000000">
        <w:rPr>
          <w:rtl w:val="0"/>
        </w:rPr>
      </w:r>
    </w:p>
    <w:p w:rsidR="00000000" w:rsidDel="00000000" w:rsidP="00000000" w:rsidRDefault="00000000" w:rsidRPr="00000000" w14:paraId="0000001A">
      <w:pPr>
        <w:jc w:val="center"/>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b w:val="1"/>
          <w:sz w:val="18"/>
          <w:szCs w:val="18"/>
          <w:rtl w:val="0"/>
        </w:rPr>
        <w:t xml:space="preserve"> </w:t>
      </w:r>
      <w:r w:rsidDel="00000000" w:rsidR="00000000" w:rsidRPr="00000000">
        <w:rPr>
          <w:rFonts w:ascii="Century Gothic" w:cs="Century Gothic" w:eastAsia="Century Gothic" w:hAnsi="Century Gothic"/>
          <w:sz w:val="18"/>
          <w:szCs w:val="18"/>
          <w:rtl w:val="0"/>
        </w:rPr>
        <w:t xml:space="preserve">PREMIER - International Press Agent|</w:t>
      </w:r>
      <w:hyperlink r:id="rId11">
        <w:r w:rsidDel="00000000" w:rsidR="00000000" w:rsidRPr="00000000">
          <w:rPr>
            <w:rFonts w:ascii="Century Gothic" w:cs="Century Gothic" w:eastAsia="Century Gothic" w:hAnsi="Century Gothic"/>
            <w:color w:val="1155cc"/>
            <w:sz w:val="18"/>
            <w:szCs w:val="18"/>
            <w:u w:val="single"/>
            <w:rtl w:val="0"/>
          </w:rPr>
          <w:t xml:space="preserve">thekidnappingofarabella@premiercomms.com</w:t>
        </w:r>
      </w:hyperlink>
      <w:r w:rsidDel="00000000" w:rsidR="00000000" w:rsidRPr="00000000">
        <w:rPr>
          <w:rFonts w:ascii="Century Gothic" w:cs="Century Gothic" w:eastAsia="Century Gothic" w:hAnsi="Century Gothic"/>
          <w:sz w:val="18"/>
          <w:szCs w:val="18"/>
          <w:rtl w:val="0"/>
        </w:rPr>
        <w:t xml:space="preserve"> </w:t>
      </w:r>
    </w:p>
    <w:p w:rsidR="00000000" w:rsidDel="00000000" w:rsidP="00000000" w:rsidRDefault="00000000" w:rsidRPr="00000000" w14:paraId="0000001B">
      <w:pPr>
        <w:spacing w:line="240" w:lineRule="auto"/>
        <w:jc w:val="center"/>
        <w:rPr>
          <w:rFonts w:ascii="Century Gothic" w:cs="Century Gothic" w:eastAsia="Century Gothic" w:hAnsi="Century Gothic"/>
          <w:color w:val="2d4dd2"/>
          <w:sz w:val="18"/>
          <w:szCs w:val="18"/>
        </w:rPr>
      </w:pPr>
      <w:r w:rsidDel="00000000" w:rsidR="00000000" w:rsidRPr="00000000">
        <w:rPr>
          <w:rFonts w:ascii="Century Gothic" w:cs="Century Gothic" w:eastAsia="Century Gothic" w:hAnsi="Century Gothic"/>
          <w:sz w:val="18"/>
          <w:szCs w:val="18"/>
          <w:rtl w:val="0"/>
        </w:rPr>
        <w:br w:type="textWrapping"/>
      </w:r>
      <w:r w:rsidDel="00000000" w:rsidR="00000000" w:rsidRPr="00000000">
        <w:rPr>
          <w:rFonts w:ascii="Century Gothic" w:cs="Century Gothic" w:eastAsia="Century Gothic" w:hAnsi="Century Gothic"/>
          <w:b w:val="1"/>
          <w:sz w:val="18"/>
          <w:szCs w:val="18"/>
          <w:rtl w:val="0"/>
        </w:rPr>
        <w:t xml:space="preserve">Ufficio stampa The Apartment</w:t>
      </w:r>
      <w:r w:rsidDel="00000000" w:rsidR="00000000" w:rsidRPr="00000000">
        <w:rPr>
          <w:rFonts w:ascii="Century Gothic" w:cs="Century Gothic" w:eastAsia="Century Gothic" w:hAnsi="Century Gothic"/>
          <w:sz w:val="18"/>
          <w:szCs w:val="18"/>
          <w:rtl w:val="0"/>
        </w:rPr>
        <w:br w:type="textWrapping"/>
        <w:t xml:space="preserve">Federica Ceraolo | </w:t>
      </w:r>
      <w:r w:rsidDel="00000000" w:rsidR="00000000" w:rsidRPr="00000000">
        <w:rPr>
          <w:rFonts w:ascii="Century Gothic" w:cs="Century Gothic" w:eastAsia="Century Gothic" w:hAnsi="Century Gothic"/>
          <w:color w:val="1155cc"/>
          <w:sz w:val="18"/>
          <w:szCs w:val="18"/>
          <w:u w:val="single"/>
          <w:rtl w:val="0"/>
        </w:rPr>
        <w:t xml:space="preserve">federica.ceraolo@fremantle.com</w:t>
      </w:r>
      <w:r w:rsidDel="00000000" w:rsidR="00000000" w:rsidRPr="00000000">
        <w:rPr>
          <w:rFonts w:ascii="Century Gothic" w:cs="Century Gothic" w:eastAsia="Century Gothic" w:hAnsi="Century Gothic"/>
          <w:color w:val="2d4dd2"/>
          <w:sz w:val="18"/>
          <w:szCs w:val="18"/>
          <w:rtl w:val="0"/>
        </w:rPr>
        <w:t xml:space="preserve"> </w:t>
      </w:r>
    </w:p>
    <w:p w:rsidR="00000000" w:rsidDel="00000000" w:rsidP="00000000" w:rsidRDefault="00000000" w:rsidRPr="00000000" w14:paraId="0000001C">
      <w:pPr>
        <w:spacing w:line="240" w:lineRule="auto"/>
        <w:jc w:val="center"/>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sz w:val="18"/>
          <w:szCs w:val="18"/>
          <w:rtl w:val="0"/>
        </w:rPr>
        <w:br w:type="textWrapping"/>
      </w:r>
      <w:r w:rsidDel="00000000" w:rsidR="00000000" w:rsidRPr="00000000">
        <w:rPr>
          <w:rFonts w:ascii="Century Gothic" w:cs="Century Gothic" w:eastAsia="Century Gothic" w:hAnsi="Century Gothic"/>
          <w:b w:val="1"/>
          <w:sz w:val="20"/>
          <w:szCs w:val="20"/>
        </w:rPr>
        <w:drawing>
          <wp:inline distB="0" distT="0" distL="0" distR="0">
            <wp:extent cx="6161311" cy="344568"/>
            <wp:effectExtent b="0" l="0" r="0" t="0"/>
            <wp:docPr id="320733276" name="image2.png"/>
            <a:graphic>
              <a:graphicData uri="http://schemas.openxmlformats.org/drawingml/2006/picture">
                <pic:pic>
                  <pic:nvPicPr>
                    <pic:cNvPr id="0" name="image2.png"/>
                    <pic:cNvPicPr preferRelativeResize="0"/>
                  </pic:nvPicPr>
                  <pic:blipFill>
                    <a:blip r:embed="rId12"/>
                    <a:srcRect b="0" l="0" r="0" t="0"/>
                    <a:stretch>
                      <a:fillRect/>
                    </a:stretch>
                  </pic:blipFill>
                  <pic:spPr>
                    <a:xfrm>
                      <a:off x="0" y="0"/>
                      <a:ext cx="6161311" cy="344568"/>
                    </a:xfrm>
                    <a:prstGeom prst="rect"/>
                    <a:ln/>
                  </pic:spPr>
                </pic:pic>
              </a:graphicData>
            </a:graphic>
          </wp:inline>
        </w:drawing>
      </w:r>
      <w:r w:rsidDel="00000000" w:rsidR="00000000" w:rsidRPr="00000000">
        <w:rPr>
          <w:rtl w:val="0"/>
        </w:rPr>
      </w:r>
    </w:p>
    <w:p w:rsidR="00000000" w:rsidDel="00000000" w:rsidP="00000000" w:rsidRDefault="00000000" w:rsidRPr="00000000" w14:paraId="0000001D">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1E">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1F">
      <w:pPr>
        <w:spacing w:line="276" w:lineRule="auto"/>
        <w:jc w:val="both"/>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b w:val="1"/>
          <w:sz w:val="20"/>
          <w:szCs w:val="20"/>
          <w:rtl w:val="0"/>
        </w:rPr>
        <w:t xml:space="preserve">PERSONAGGI E INTERPRETI</w:t>
      </w:r>
    </w:p>
    <w:p w:rsidR="00000000" w:rsidDel="00000000" w:rsidP="00000000" w:rsidRDefault="00000000" w:rsidRPr="00000000" w14:paraId="00000020">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21">
      <w:pPr>
        <w:spacing w:after="0" w:line="276" w:lineRule="auto"/>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sz w:val="20"/>
          <w:szCs w:val="20"/>
          <w:rtl w:val="0"/>
        </w:rPr>
        <w:t xml:space="preserve">Holly</w:t>
        <w:tab/>
        <w:tab/>
        <w:tab/>
        <w:tab/>
        <w:tab/>
      </w:r>
      <w:r w:rsidDel="00000000" w:rsidR="00000000" w:rsidRPr="00000000">
        <w:rPr>
          <w:rFonts w:ascii="Century Gothic" w:cs="Century Gothic" w:eastAsia="Century Gothic" w:hAnsi="Century Gothic"/>
          <w:b w:val="1"/>
          <w:sz w:val="20"/>
          <w:szCs w:val="20"/>
          <w:rtl w:val="0"/>
        </w:rPr>
        <w:t xml:space="preserve">BENEDETTA PORCAROLI</w:t>
        <w:br w:type="textWrapping"/>
      </w:r>
      <w:r w:rsidDel="00000000" w:rsidR="00000000" w:rsidRPr="00000000">
        <w:rPr>
          <w:rFonts w:ascii="Century Gothic" w:cs="Century Gothic" w:eastAsia="Century Gothic" w:hAnsi="Century Gothic"/>
          <w:sz w:val="20"/>
          <w:szCs w:val="20"/>
          <w:rtl w:val="0"/>
        </w:rPr>
        <w:t xml:space="preserve">Arabella</w:t>
        <w:tab/>
        <w:tab/>
        <w:tab/>
        <w:tab/>
      </w:r>
      <w:r w:rsidDel="00000000" w:rsidR="00000000" w:rsidRPr="00000000">
        <w:rPr>
          <w:rFonts w:ascii="Century Gothic" w:cs="Century Gothic" w:eastAsia="Century Gothic" w:hAnsi="Century Gothic"/>
          <w:b w:val="1"/>
          <w:sz w:val="20"/>
          <w:szCs w:val="20"/>
          <w:rtl w:val="0"/>
        </w:rPr>
        <w:t xml:space="preserve">LUCREZIA GUGLIELMINO</w:t>
        <w:br w:type="textWrapping"/>
      </w:r>
      <w:r w:rsidDel="00000000" w:rsidR="00000000" w:rsidRPr="00000000">
        <w:rPr>
          <w:rFonts w:ascii="Century Gothic" w:cs="Century Gothic" w:eastAsia="Century Gothic" w:hAnsi="Century Gothic"/>
          <w:sz w:val="20"/>
          <w:szCs w:val="20"/>
          <w:rtl w:val="0"/>
        </w:rPr>
        <w:t xml:space="preserve">Oreste D.</w:t>
        <w:tab/>
        <w:tab/>
        <w:tab/>
        <w:tab/>
      </w:r>
      <w:r w:rsidDel="00000000" w:rsidR="00000000" w:rsidRPr="00000000">
        <w:rPr>
          <w:rFonts w:ascii="Century Gothic" w:cs="Century Gothic" w:eastAsia="Century Gothic" w:hAnsi="Century Gothic"/>
          <w:b w:val="1"/>
          <w:sz w:val="20"/>
          <w:szCs w:val="20"/>
          <w:rtl w:val="0"/>
        </w:rPr>
        <w:t xml:space="preserve">CHRIS PINE</w:t>
      </w:r>
      <w:r w:rsidDel="00000000" w:rsidR="00000000" w:rsidRPr="00000000">
        <w:rPr>
          <w:rFonts w:ascii="Century Gothic" w:cs="Century Gothic" w:eastAsia="Century Gothic" w:hAnsi="Century Gothic"/>
          <w:sz w:val="20"/>
          <w:szCs w:val="20"/>
          <w:rtl w:val="0"/>
        </w:rPr>
        <w:br w:type="textWrapping"/>
        <w:t xml:space="preserve">Maccarico</w:t>
        <w:tab/>
        <w:tab/>
        <w:tab/>
        <w:tab/>
      </w:r>
      <w:r w:rsidDel="00000000" w:rsidR="00000000" w:rsidRPr="00000000">
        <w:rPr>
          <w:rFonts w:ascii="Century Gothic" w:cs="Century Gothic" w:eastAsia="Century Gothic" w:hAnsi="Century Gothic"/>
          <w:b w:val="1"/>
          <w:sz w:val="20"/>
          <w:szCs w:val="20"/>
          <w:rtl w:val="0"/>
        </w:rPr>
        <w:t xml:space="preserve">MARCO BONADEI</w:t>
        <w:br w:type="textWrapping"/>
      </w:r>
      <w:r w:rsidDel="00000000" w:rsidR="00000000" w:rsidRPr="00000000">
        <w:rPr>
          <w:rFonts w:ascii="Century Gothic" w:cs="Century Gothic" w:eastAsia="Century Gothic" w:hAnsi="Century Gothic"/>
          <w:sz w:val="20"/>
          <w:szCs w:val="20"/>
          <w:rtl w:val="0"/>
        </w:rPr>
        <w:t xml:space="preserve">Granatina</w:t>
        <w:tab/>
        <w:tab/>
        <w:tab/>
        <w:tab/>
      </w:r>
      <w:r w:rsidDel="00000000" w:rsidR="00000000" w:rsidRPr="00000000">
        <w:rPr>
          <w:rFonts w:ascii="Century Gothic" w:cs="Century Gothic" w:eastAsia="Century Gothic" w:hAnsi="Century Gothic"/>
          <w:b w:val="1"/>
          <w:sz w:val="20"/>
          <w:szCs w:val="20"/>
          <w:rtl w:val="0"/>
        </w:rPr>
        <w:t xml:space="preserve">EVA ROBIN’S</w:t>
        <w:br w:type="textWrapping"/>
      </w:r>
      <w:r w:rsidDel="00000000" w:rsidR="00000000" w:rsidRPr="00000000">
        <w:rPr>
          <w:rFonts w:ascii="Century Gothic" w:cs="Century Gothic" w:eastAsia="Century Gothic" w:hAnsi="Century Gothic"/>
          <w:sz w:val="20"/>
          <w:szCs w:val="20"/>
          <w:rtl w:val="0"/>
        </w:rPr>
        <w:t xml:space="preserve">Madre Arabella </w:t>
        <w:tab/>
        <w:tab/>
        <w:tab/>
      </w:r>
      <w:r w:rsidDel="00000000" w:rsidR="00000000" w:rsidRPr="00000000">
        <w:rPr>
          <w:rFonts w:ascii="Century Gothic" w:cs="Century Gothic" w:eastAsia="Century Gothic" w:hAnsi="Century Gothic"/>
          <w:b w:val="1"/>
          <w:sz w:val="20"/>
          <w:szCs w:val="20"/>
          <w:rtl w:val="0"/>
        </w:rPr>
        <w:t xml:space="preserve">MARGARETH MADÈ </w:t>
        <w:br w:type="textWrapping"/>
      </w:r>
      <w:r w:rsidDel="00000000" w:rsidR="00000000" w:rsidRPr="00000000">
        <w:rPr>
          <w:rFonts w:ascii="Century Gothic" w:cs="Century Gothic" w:eastAsia="Century Gothic" w:hAnsi="Century Gothic"/>
          <w:sz w:val="20"/>
          <w:szCs w:val="20"/>
          <w:rtl w:val="0"/>
        </w:rPr>
        <w:t xml:space="preserve">Agente di polizia</w:t>
        <w:tab/>
        <w:tab/>
        <w:tab/>
      </w:r>
      <w:r w:rsidDel="00000000" w:rsidR="00000000" w:rsidRPr="00000000">
        <w:rPr>
          <w:rFonts w:ascii="Century Gothic" w:cs="Century Gothic" w:eastAsia="Century Gothic" w:hAnsi="Century Gothic"/>
          <w:b w:val="1"/>
          <w:sz w:val="20"/>
          <w:szCs w:val="20"/>
          <w:rtl w:val="0"/>
        </w:rPr>
        <w:t xml:space="preserve">ROBERTO ZIBETTI</w:t>
      </w:r>
    </w:p>
    <w:p w:rsidR="00000000" w:rsidDel="00000000" w:rsidP="00000000" w:rsidRDefault="00000000" w:rsidRPr="00000000" w14:paraId="00000022">
      <w:pPr>
        <w:spacing w:after="0" w:line="276" w:lineRule="auto"/>
        <w:jc w:val="both"/>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sz w:val="20"/>
          <w:szCs w:val="20"/>
          <w:rtl w:val="0"/>
        </w:rPr>
        <w:t xml:space="preserve">Topper</w:t>
        <w:tab/>
      </w:r>
      <w:r w:rsidDel="00000000" w:rsidR="00000000" w:rsidRPr="00000000">
        <w:rPr>
          <w:rFonts w:ascii="Century Gothic" w:cs="Century Gothic" w:eastAsia="Century Gothic" w:hAnsi="Century Gothic"/>
          <w:b w:val="1"/>
          <w:sz w:val="20"/>
          <w:szCs w:val="20"/>
          <w:rtl w:val="0"/>
        </w:rPr>
        <w:tab/>
        <w:tab/>
        <w:tab/>
        <w:tab/>
        <w:t xml:space="preserve">BOIKEN KOBO </w:t>
      </w:r>
    </w:p>
    <w:p w:rsidR="00000000" w:rsidDel="00000000" w:rsidP="00000000" w:rsidRDefault="00000000" w:rsidRPr="00000000" w14:paraId="00000023">
      <w:pPr>
        <w:spacing w:after="0" w:line="276" w:lineRule="auto"/>
        <w:jc w:val="both"/>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sz w:val="20"/>
          <w:szCs w:val="20"/>
          <w:rtl w:val="0"/>
        </w:rPr>
        <w:t xml:space="preserve">Gloryhole Lady</w:t>
      </w:r>
      <w:r w:rsidDel="00000000" w:rsidR="00000000" w:rsidRPr="00000000">
        <w:rPr>
          <w:rFonts w:ascii="Century Gothic" w:cs="Century Gothic" w:eastAsia="Century Gothic" w:hAnsi="Century Gothic"/>
          <w:b w:val="1"/>
          <w:sz w:val="20"/>
          <w:szCs w:val="20"/>
          <w:rtl w:val="0"/>
        </w:rPr>
        <w:tab/>
        <w:tab/>
        <w:tab/>
        <w:t xml:space="preserve">MONICA NAPPO</w:t>
      </w:r>
    </w:p>
    <w:p w:rsidR="00000000" w:rsidDel="00000000" w:rsidP="00000000" w:rsidRDefault="00000000" w:rsidRPr="00000000" w14:paraId="00000024">
      <w:pPr>
        <w:spacing w:after="0" w:line="276" w:lineRule="auto"/>
        <w:jc w:val="both"/>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sz w:val="20"/>
          <w:szCs w:val="20"/>
          <w:rtl w:val="0"/>
        </w:rPr>
        <w:t xml:space="preserve">Taco King Man</w:t>
        <w:tab/>
      </w:r>
      <w:r w:rsidDel="00000000" w:rsidR="00000000" w:rsidRPr="00000000">
        <w:rPr>
          <w:rFonts w:ascii="Century Gothic" w:cs="Century Gothic" w:eastAsia="Century Gothic" w:hAnsi="Century Gothic"/>
          <w:b w:val="1"/>
          <w:sz w:val="20"/>
          <w:szCs w:val="20"/>
          <w:rtl w:val="0"/>
        </w:rPr>
        <w:tab/>
        <w:tab/>
        <w:t xml:space="preserve">MILUTIN DAPCEVIC  </w:t>
      </w:r>
    </w:p>
    <w:p w:rsidR="00000000" w:rsidDel="00000000" w:rsidP="00000000" w:rsidRDefault="00000000" w:rsidRPr="00000000" w14:paraId="00000025">
      <w:pPr>
        <w:spacing w:after="0" w:line="276" w:lineRule="auto"/>
        <w:jc w:val="both"/>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sz w:val="20"/>
          <w:szCs w:val="20"/>
          <w:rtl w:val="0"/>
        </w:rPr>
        <w:t xml:space="preserve">Receptionist Motel</w:t>
      </w:r>
      <w:r w:rsidDel="00000000" w:rsidR="00000000" w:rsidRPr="00000000">
        <w:rPr>
          <w:rFonts w:ascii="Century Gothic" w:cs="Century Gothic" w:eastAsia="Century Gothic" w:hAnsi="Century Gothic"/>
          <w:b w:val="1"/>
          <w:sz w:val="20"/>
          <w:szCs w:val="20"/>
          <w:rtl w:val="0"/>
        </w:rPr>
        <w:tab/>
        <w:tab/>
        <w:tab/>
        <w:t xml:space="preserve">CLARA TRAMONTANO </w:t>
      </w:r>
    </w:p>
    <w:p w:rsidR="00000000" w:rsidDel="00000000" w:rsidP="00000000" w:rsidRDefault="00000000" w:rsidRPr="00000000" w14:paraId="00000026">
      <w:pPr>
        <w:spacing w:after="0" w:line="276" w:lineRule="auto"/>
        <w:jc w:val="both"/>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sz w:val="20"/>
          <w:szCs w:val="20"/>
          <w:rtl w:val="0"/>
        </w:rPr>
        <w:t xml:space="preserve">Padre di Maccarico</w:t>
      </w:r>
      <w:r w:rsidDel="00000000" w:rsidR="00000000" w:rsidRPr="00000000">
        <w:rPr>
          <w:rFonts w:ascii="Century Gothic" w:cs="Century Gothic" w:eastAsia="Century Gothic" w:hAnsi="Century Gothic"/>
          <w:b w:val="1"/>
          <w:sz w:val="20"/>
          <w:szCs w:val="20"/>
          <w:rtl w:val="0"/>
        </w:rPr>
        <w:tab/>
        <w:tab/>
        <w:tab/>
        <w:t xml:space="preserve">STEFANO GRAGNANI</w:t>
      </w:r>
    </w:p>
    <w:p w:rsidR="00000000" w:rsidDel="00000000" w:rsidP="00000000" w:rsidRDefault="00000000" w:rsidRPr="00000000" w14:paraId="00000027">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28">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29">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2A">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2B">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2C">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2D">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2E">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2F">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30">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31">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32">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33">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34">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35">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36">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37">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38">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39">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3A">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3B">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3C">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3D">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3E">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3F">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40">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41">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42">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43">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44">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45">
      <w:pPr>
        <w:spacing w:line="276" w:lineRule="auto"/>
        <w:jc w:val="both"/>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b w:val="1"/>
          <w:sz w:val="20"/>
          <w:szCs w:val="20"/>
          <w:rtl w:val="0"/>
        </w:rPr>
        <w:t xml:space="preserve">CREDITI PRODUTTIVI</w:t>
      </w:r>
    </w:p>
    <w:p w:rsidR="00000000" w:rsidDel="00000000" w:rsidP="00000000" w:rsidRDefault="00000000" w:rsidRPr="00000000" w14:paraId="00000046">
      <w:pPr>
        <w:spacing w:after="0" w:line="276" w:lineRule="auto"/>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sz w:val="20"/>
          <w:szCs w:val="20"/>
          <w:rtl w:val="0"/>
        </w:rPr>
        <w:br w:type="textWrapping"/>
        <w:t xml:space="preserve">Regia e Sceneggiatura </w:t>
        <w:tab/>
        <w:tab/>
      </w:r>
      <w:r w:rsidDel="00000000" w:rsidR="00000000" w:rsidRPr="00000000">
        <w:rPr>
          <w:rFonts w:ascii="Century Gothic" w:cs="Century Gothic" w:eastAsia="Century Gothic" w:hAnsi="Century Gothic"/>
          <w:b w:val="1"/>
          <w:sz w:val="20"/>
          <w:szCs w:val="20"/>
          <w:rtl w:val="0"/>
        </w:rPr>
        <w:t xml:space="preserve">CAROLINA CAVALLI</w:t>
      </w:r>
      <w:r w:rsidDel="00000000" w:rsidR="00000000" w:rsidRPr="00000000">
        <w:rPr>
          <w:rFonts w:ascii="Century Gothic" w:cs="Century Gothic" w:eastAsia="Century Gothic" w:hAnsi="Century Gothic"/>
          <w:sz w:val="20"/>
          <w:szCs w:val="20"/>
          <w:rtl w:val="0"/>
        </w:rPr>
        <w:t xml:space="preserve"> </w:t>
        <w:br w:type="textWrapping"/>
        <w:t xml:space="preserve">Fotografia</w:t>
        <w:tab/>
        <w:tab/>
        <w:tab/>
        <w:tab/>
      </w:r>
      <w:r w:rsidDel="00000000" w:rsidR="00000000" w:rsidRPr="00000000">
        <w:rPr>
          <w:rFonts w:ascii="Century Gothic" w:cs="Century Gothic" w:eastAsia="Century Gothic" w:hAnsi="Century Gothic"/>
          <w:b w:val="1"/>
          <w:sz w:val="20"/>
          <w:szCs w:val="20"/>
          <w:rtl w:val="0"/>
        </w:rPr>
        <w:t xml:space="preserve">LORENZO LEVRINI</w:t>
      </w:r>
      <w:r w:rsidDel="00000000" w:rsidR="00000000" w:rsidRPr="00000000">
        <w:rPr>
          <w:rFonts w:ascii="Century Gothic" w:cs="Century Gothic" w:eastAsia="Century Gothic" w:hAnsi="Century Gothic"/>
          <w:sz w:val="20"/>
          <w:szCs w:val="20"/>
          <w:rtl w:val="0"/>
        </w:rPr>
        <w:t xml:space="preserve"> </w:t>
        <w:br w:type="textWrapping"/>
        <w:t xml:space="preserve">Montaggio</w:t>
        <w:tab/>
        <w:tab/>
        <w:tab/>
        <w:tab/>
      </w:r>
      <w:r w:rsidDel="00000000" w:rsidR="00000000" w:rsidRPr="00000000">
        <w:rPr>
          <w:rFonts w:ascii="Century Gothic" w:cs="Century Gothic" w:eastAsia="Century Gothic" w:hAnsi="Century Gothic"/>
          <w:b w:val="1"/>
          <w:sz w:val="20"/>
          <w:szCs w:val="20"/>
          <w:rtl w:val="0"/>
        </w:rPr>
        <w:t xml:space="preserve">BABAK JALALI</w:t>
      </w:r>
      <w:r w:rsidDel="00000000" w:rsidR="00000000" w:rsidRPr="00000000">
        <w:rPr>
          <w:rFonts w:ascii="Century Gothic" w:cs="Century Gothic" w:eastAsia="Century Gothic" w:hAnsi="Century Gothic"/>
          <w:sz w:val="20"/>
          <w:szCs w:val="20"/>
          <w:rtl w:val="0"/>
        </w:rPr>
        <w:t xml:space="preserve"> </w:t>
        <w:br w:type="textWrapping"/>
        <w:t xml:space="preserve">Scenografia</w:t>
        <w:tab/>
        <w:tab/>
        <w:tab/>
        <w:tab/>
      </w:r>
      <w:r w:rsidDel="00000000" w:rsidR="00000000" w:rsidRPr="00000000">
        <w:rPr>
          <w:rFonts w:ascii="Century Gothic" w:cs="Century Gothic" w:eastAsia="Century Gothic" w:hAnsi="Century Gothic"/>
          <w:b w:val="1"/>
          <w:sz w:val="20"/>
          <w:szCs w:val="20"/>
          <w:rtl w:val="0"/>
        </w:rPr>
        <w:t xml:space="preserve">MARTINO BONANOMI </w:t>
      </w:r>
    </w:p>
    <w:p w:rsidR="00000000" w:rsidDel="00000000" w:rsidP="00000000" w:rsidRDefault="00000000" w:rsidRPr="00000000" w14:paraId="00000047">
      <w:pPr>
        <w:spacing w:after="0" w:line="276" w:lineRule="auto"/>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sz w:val="20"/>
          <w:szCs w:val="20"/>
          <w:rtl w:val="0"/>
        </w:rPr>
        <w:t xml:space="preserve">Musiche originali</w:t>
        <w:tab/>
        <w:tab/>
        <w:tab/>
      </w:r>
      <w:r w:rsidDel="00000000" w:rsidR="00000000" w:rsidRPr="00000000">
        <w:rPr>
          <w:rFonts w:ascii="Century Gothic" w:cs="Century Gothic" w:eastAsia="Century Gothic" w:hAnsi="Century Gothic"/>
          <w:b w:val="1"/>
          <w:sz w:val="20"/>
          <w:szCs w:val="20"/>
          <w:rtl w:val="0"/>
        </w:rPr>
        <w:t xml:space="preserve">THOMAS MOKED BLUM </w:t>
      </w:r>
      <w:r w:rsidDel="00000000" w:rsidR="00000000" w:rsidRPr="00000000">
        <w:rPr>
          <w:rFonts w:ascii="Century Gothic" w:cs="Century Gothic" w:eastAsia="Century Gothic" w:hAnsi="Century Gothic"/>
          <w:sz w:val="20"/>
          <w:szCs w:val="20"/>
          <w:rtl w:val="0"/>
        </w:rPr>
        <w:t xml:space="preserve">e</w:t>
      </w:r>
      <w:r w:rsidDel="00000000" w:rsidR="00000000" w:rsidRPr="00000000">
        <w:rPr>
          <w:rFonts w:ascii="Century Gothic" w:cs="Century Gothic" w:eastAsia="Century Gothic" w:hAnsi="Century Gothic"/>
          <w:b w:val="1"/>
          <w:sz w:val="20"/>
          <w:szCs w:val="20"/>
          <w:rtl w:val="0"/>
        </w:rPr>
        <w:t xml:space="preserve"> NOAZ DESHE</w:t>
      </w:r>
      <w:r w:rsidDel="00000000" w:rsidR="00000000" w:rsidRPr="00000000">
        <w:rPr>
          <w:rFonts w:ascii="Century Gothic" w:cs="Century Gothic" w:eastAsia="Century Gothic" w:hAnsi="Century Gothic"/>
          <w:sz w:val="20"/>
          <w:szCs w:val="20"/>
          <w:rtl w:val="0"/>
        </w:rPr>
        <w:t xml:space="preserve"> </w:t>
      </w:r>
      <w:r w:rsidDel="00000000" w:rsidR="00000000" w:rsidRPr="00000000">
        <w:rPr>
          <w:rFonts w:ascii="Century Gothic" w:cs="Century Gothic" w:eastAsia="Century Gothic" w:hAnsi="Century Gothic"/>
          <w:b w:val="1"/>
          <w:sz w:val="20"/>
          <w:szCs w:val="20"/>
          <w:rtl w:val="0"/>
        </w:rPr>
        <w:br w:type="textWrapping"/>
      </w:r>
      <w:r w:rsidDel="00000000" w:rsidR="00000000" w:rsidRPr="00000000">
        <w:rPr>
          <w:rFonts w:ascii="Century Gothic" w:cs="Century Gothic" w:eastAsia="Century Gothic" w:hAnsi="Century Gothic"/>
          <w:sz w:val="20"/>
          <w:szCs w:val="20"/>
          <w:rtl w:val="0"/>
        </w:rPr>
        <w:t xml:space="preserve">Costumi </w:t>
        <w:tab/>
        <w:tab/>
        <w:tab/>
        <w:tab/>
      </w:r>
      <w:r w:rsidDel="00000000" w:rsidR="00000000" w:rsidRPr="00000000">
        <w:rPr>
          <w:rFonts w:ascii="Century Gothic" w:cs="Century Gothic" w:eastAsia="Century Gothic" w:hAnsi="Century Gothic"/>
          <w:b w:val="1"/>
          <w:sz w:val="20"/>
          <w:szCs w:val="20"/>
          <w:rtl w:val="0"/>
        </w:rPr>
        <w:t xml:space="preserve">FRANCESCA CIBISCHINO </w:t>
        <w:br w:type="textWrapping"/>
      </w:r>
      <w:r w:rsidDel="00000000" w:rsidR="00000000" w:rsidRPr="00000000">
        <w:rPr>
          <w:rFonts w:ascii="Century Gothic" w:cs="Century Gothic" w:eastAsia="Century Gothic" w:hAnsi="Century Gothic"/>
          <w:sz w:val="20"/>
          <w:szCs w:val="20"/>
          <w:rtl w:val="0"/>
        </w:rPr>
        <w:t xml:space="preserve">Acconciature</w:t>
      </w:r>
      <w:r w:rsidDel="00000000" w:rsidR="00000000" w:rsidRPr="00000000">
        <w:rPr>
          <w:rFonts w:ascii="Century Gothic" w:cs="Century Gothic" w:eastAsia="Century Gothic" w:hAnsi="Century Gothic"/>
          <w:b w:val="1"/>
          <w:sz w:val="20"/>
          <w:szCs w:val="20"/>
          <w:rtl w:val="0"/>
        </w:rPr>
        <w:tab/>
        <w:tab/>
        <w:tab/>
        <w:tab/>
        <w:t xml:space="preserve">DANIELA TARTARI</w:t>
      </w:r>
    </w:p>
    <w:p w:rsidR="00000000" w:rsidDel="00000000" w:rsidP="00000000" w:rsidRDefault="00000000" w:rsidRPr="00000000" w14:paraId="00000048">
      <w:pPr>
        <w:spacing w:after="0" w:line="276" w:lineRule="auto"/>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Trucco</w:t>
      </w:r>
      <w:r w:rsidDel="00000000" w:rsidR="00000000" w:rsidRPr="00000000">
        <w:rPr>
          <w:rFonts w:ascii="Century Gothic" w:cs="Century Gothic" w:eastAsia="Century Gothic" w:hAnsi="Century Gothic"/>
          <w:b w:val="1"/>
          <w:sz w:val="20"/>
          <w:szCs w:val="20"/>
          <w:rtl w:val="0"/>
        </w:rPr>
        <w:tab/>
        <w:tab/>
        <w:tab/>
        <w:tab/>
        <w:tab/>
        <w:t xml:space="preserve">FRANCESCA MORI</w:t>
        <w:br w:type="textWrapping"/>
      </w:r>
      <w:r w:rsidDel="00000000" w:rsidR="00000000" w:rsidRPr="00000000">
        <w:rPr>
          <w:rFonts w:ascii="Century Gothic" w:cs="Century Gothic" w:eastAsia="Century Gothic" w:hAnsi="Century Gothic"/>
          <w:sz w:val="20"/>
          <w:szCs w:val="20"/>
          <w:rtl w:val="0"/>
        </w:rPr>
        <w:t xml:space="preserve">Organizzatore </w:t>
        <w:tab/>
        <w:t xml:space="preserve">generale</w:t>
        <w:tab/>
        <w:tab/>
      </w:r>
      <w:r w:rsidDel="00000000" w:rsidR="00000000" w:rsidRPr="00000000">
        <w:rPr>
          <w:rFonts w:ascii="Century Gothic" w:cs="Century Gothic" w:eastAsia="Century Gothic" w:hAnsi="Century Gothic"/>
          <w:b w:val="1"/>
          <w:sz w:val="20"/>
          <w:szCs w:val="20"/>
          <w:rtl w:val="0"/>
        </w:rPr>
        <w:t xml:space="preserve">ANTONIO TOZZI</w:t>
      </w:r>
      <w:r w:rsidDel="00000000" w:rsidR="00000000" w:rsidRPr="00000000">
        <w:rPr>
          <w:rFonts w:ascii="Century Gothic" w:cs="Century Gothic" w:eastAsia="Century Gothic" w:hAnsi="Century Gothic"/>
          <w:sz w:val="20"/>
          <w:szCs w:val="20"/>
          <w:rtl w:val="0"/>
        </w:rPr>
        <w:t xml:space="preserve"> </w:t>
      </w:r>
    </w:p>
    <w:p w:rsidR="00000000" w:rsidDel="00000000" w:rsidP="00000000" w:rsidRDefault="00000000" w:rsidRPr="00000000" w14:paraId="00000049">
      <w:pPr>
        <w:spacing w:line="276" w:lineRule="auto"/>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sz w:val="20"/>
          <w:szCs w:val="20"/>
          <w:rtl w:val="0"/>
        </w:rPr>
        <w:t xml:space="preserve">Aiuto regia</w:t>
        <w:tab/>
        <w:tab/>
        <w:tab/>
        <w:tab/>
      </w:r>
      <w:r w:rsidDel="00000000" w:rsidR="00000000" w:rsidRPr="00000000">
        <w:rPr>
          <w:rFonts w:ascii="Century Gothic" w:cs="Century Gothic" w:eastAsia="Century Gothic" w:hAnsi="Century Gothic"/>
          <w:b w:val="1"/>
          <w:sz w:val="20"/>
          <w:szCs w:val="20"/>
          <w:rtl w:val="0"/>
        </w:rPr>
        <w:t xml:space="preserve">DAVIDE LABANTI</w:t>
      </w:r>
    </w:p>
    <w:p w:rsidR="00000000" w:rsidDel="00000000" w:rsidP="00000000" w:rsidRDefault="00000000" w:rsidRPr="00000000" w14:paraId="0000004A">
      <w:pPr>
        <w:spacing w:line="276" w:lineRule="auto"/>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sz w:val="20"/>
          <w:szCs w:val="20"/>
          <w:rtl w:val="0"/>
        </w:rPr>
        <w:t xml:space="preserve">Montaggio del suono</w:t>
        <w:tab/>
        <w:tab/>
        <w:tab/>
      </w:r>
      <w:r w:rsidDel="00000000" w:rsidR="00000000" w:rsidRPr="00000000">
        <w:rPr>
          <w:rFonts w:ascii="Century Gothic" w:cs="Century Gothic" w:eastAsia="Century Gothic" w:hAnsi="Century Gothic"/>
          <w:b w:val="1"/>
          <w:sz w:val="20"/>
          <w:szCs w:val="20"/>
          <w:rtl w:val="0"/>
        </w:rPr>
        <w:t xml:space="preserve">FRANCESCO LUCARELLI</w:t>
      </w:r>
    </w:p>
    <w:p w:rsidR="00000000" w:rsidDel="00000000" w:rsidP="00000000" w:rsidRDefault="00000000" w:rsidRPr="00000000" w14:paraId="0000004B">
      <w:pPr>
        <w:spacing w:after="0" w:line="276" w:lineRule="auto"/>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sz w:val="20"/>
          <w:szCs w:val="20"/>
          <w:rtl w:val="0"/>
        </w:rPr>
        <w:t xml:space="preserve">Suono in presa diretta</w:t>
        <w:tab/>
        <w:tab/>
        <w:tab/>
      </w:r>
      <w:r w:rsidDel="00000000" w:rsidR="00000000" w:rsidRPr="00000000">
        <w:rPr>
          <w:rFonts w:ascii="Century Gothic" w:cs="Century Gothic" w:eastAsia="Century Gothic" w:hAnsi="Century Gothic"/>
          <w:b w:val="1"/>
          <w:sz w:val="20"/>
          <w:szCs w:val="20"/>
          <w:rtl w:val="0"/>
        </w:rPr>
        <w:t xml:space="preserve">FRANCESCO LIOTARD</w:t>
      </w:r>
      <w:r w:rsidDel="00000000" w:rsidR="00000000" w:rsidRPr="00000000">
        <w:rPr>
          <w:rFonts w:ascii="Century Gothic" w:cs="Century Gothic" w:eastAsia="Century Gothic" w:hAnsi="Century Gothic"/>
          <w:sz w:val="20"/>
          <w:szCs w:val="20"/>
          <w:rtl w:val="0"/>
        </w:rPr>
        <w:t xml:space="preserve"> </w:t>
        <w:br w:type="textWrapping"/>
        <w:t xml:space="preserve">Fonico di mix </w:t>
        <w:tab/>
        <w:tab/>
        <w:tab/>
        <w:tab/>
      </w:r>
      <w:r w:rsidDel="00000000" w:rsidR="00000000" w:rsidRPr="00000000">
        <w:rPr>
          <w:rFonts w:ascii="Century Gothic" w:cs="Century Gothic" w:eastAsia="Century Gothic" w:hAnsi="Century Gothic"/>
          <w:b w:val="1"/>
          <w:sz w:val="20"/>
          <w:szCs w:val="20"/>
          <w:rtl w:val="0"/>
        </w:rPr>
        <w:t xml:space="preserve">JACOPO LATTANZIO</w:t>
      </w:r>
    </w:p>
    <w:p w:rsidR="00000000" w:rsidDel="00000000" w:rsidP="00000000" w:rsidRDefault="00000000" w:rsidRPr="00000000" w14:paraId="0000004C">
      <w:pPr>
        <w:spacing w:after="0" w:line="276" w:lineRule="auto"/>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sz w:val="20"/>
          <w:szCs w:val="20"/>
          <w:rtl w:val="0"/>
        </w:rPr>
        <w:t xml:space="preserve">Digital colorist </w:t>
        <w:tab/>
        <w:tab/>
        <w:tab/>
        <w:tab/>
      </w:r>
      <w:r w:rsidDel="00000000" w:rsidR="00000000" w:rsidRPr="00000000">
        <w:rPr>
          <w:rFonts w:ascii="Century Gothic" w:cs="Century Gothic" w:eastAsia="Century Gothic" w:hAnsi="Century Gothic"/>
          <w:b w:val="1"/>
          <w:sz w:val="20"/>
          <w:szCs w:val="20"/>
          <w:rtl w:val="0"/>
        </w:rPr>
        <w:t xml:space="preserve">CLAUDIO DEL BRAVO</w:t>
      </w:r>
    </w:p>
    <w:p w:rsidR="00000000" w:rsidDel="00000000" w:rsidP="00000000" w:rsidRDefault="00000000" w:rsidRPr="00000000" w14:paraId="0000004D">
      <w:pPr>
        <w:spacing w:after="0" w:line="276" w:lineRule="auto"/>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sz w:val="20"/>
          <w:szCs w:val="20"/>
          <w:rtl w:val="0"/>
        </w:rPr>
        <w:t xml:space="preserve">Acting coach Arabella </w:t>
        <w:tab/>
        <w:tab/>
      </w:r>
      <w:r w:rsidDel="00000000" w:rsidR="00000000" w:rsidRPr="00000000">
        <w:rPr>
          <w:rFonts w:ascii="Century Gothic" w:cs="Century Gothic" w:eastAsia="Century Gothic" w:hAnsi="Century Gothic"/>
          <w:b w:val="1"/>
          <w:sz w:val="20"/>
          <w:szCs w:val="20"/>
          <w:rtl w:val="0"/>
        </w:rPr>
        <w:t xml:space="preserve">ANTONIO CALONE</w:t>
      </w:r>
      <w:r w:rsidDel="00000000" w:rsidR="00000000" w:rsidRPr="00000000">
        <w:rPr>
          <w:rFonts w:ascii="Century Gothic" w:cs="Century Gothic" w:eastAsia="Century Gothic" w:hAnsi="Century Gothic"/>
          <w:sz w:val="20"/>
          <w:szCs w:val="20"/>
          <w:rtl w:val="0"/>
        </w:rPr>
        <w:br w:type="textWrapping"/>
        <w:t xml:space="preserve">Casting </w:t>
        <w:tab/>
        <w:tab/>
        <w:tab/>
        <w:tab/>
      </w:r>
      <w:r w:rsidDel="00000000" w:rsidR="00000000" w:rsidRPr="00000000">
        <w:rPr>
          <w:rFonts w:ascii="Century Gothic" w:cs="Century Gothic" w:eastAsia="Century Gothic" w:hAnsi="Century Gothic"/>
          <w:b w:val="1"/>
          <w:sz w:val="20"/>
          <w:szCs w:val="20"/>
          <w:rtl w:val="0"/>
        </w:rPr>
        <w:t xml:space="preserve">MAURILIO MANGANO (u.i.c.d.)</w:t>
        <w:br w:type="textWrapping"/>
      </w:r>
      <w:r w:rsidDel="00000000" w:rsidR="00000000" w:rsidRPr="00000000">
        <w:rPr>
          <w:rFonts w:ascii="Century Gothic" w:cs="Century Gothic" w:eastAsia="Century Gothic" w:hAnsi="Century Gothic"/>
          <w:sz w:val="20"/>
          <w:szCs w:val="20"/>
          <w:rtl w:val="0"/>
        </w:rPr>
        <w:t xml:space="preserve">Acting coach</w:t>
      </w:r>
      <w:r w:rsidDel="00000000" w:rsidR="00000000" w:rsidRPr="00000000">
        <w:rPr>
          <w:rFonts w:ascii="Century Gothic" w:cs="Century Gothic" w:eastAsia="Century Gothic" w:hAnsi="Century Gothic"/>
          <w:b w:val="1"/>
          <w:sz w:val="20"/>
          <w:szCs w:val="20"/>
          <w:rtl w:val="0"/>
        </w:rPr>
        <w:tab/>
        <w:tab/>
        <w:tab/>
        <w:tab/>
        <w:t xml:space="preserve">ANTONIO CALONE </w:t>
        <w:br w:type="textWrapping"/>
      </w:r>
      <w:r w:rsidDel="00000000" w:rsidR="00000000" w:rsidRPr="00000000">
        <w:rPr>
          <w:rFonts w:ascii="Century Gothic" w:cs="Century Gothic" w:eastAsia="Century Gothic" w:hAnsi="Century Gothic"/>
          <w:sz w:val="20"/>
          <w:szCs w:val="20"/>
          <w:rtl w:val="0"/>
        </w:rPr>
        <w:t xml:space="preserve">Digital colorist</w:t>
      </w:r>
      <w:r w:rsidDel="00000000" w:rsidR="00000000" w:rsidRPr="00000000">
        <w:rPr>
          <w:rFonts w:ascii="Century Gothic" w:cs="Century Gothic" w:eastAsia="Century Gothic" w:hAnsi="Century Gothic"/>
          <w:b w:val="1"/>
          <w:sz w:val="20"/>
          <w:szCs w:val="20"/>
          <w:rtl w:val="0"/>
        </w:rPr>
        <w:tab/>
        <w:tab/>
        <w:tab/>
        <w:tab/>
        <w:t xml:space="preserve">CLAUDIO DEL BRAVO</w:t>
      </w:r>
      <w:r w:rsidDel="00000000" w:rsidR="00000000" w:rsidRPr="00000000">
        <w:rPr>
          <w:rFonts w:ascii="Century Gothic" w:cs="Century Gothic" w:eastAsia="Century Gothic" w:hAnsi="Century Gothic"/>
          <w:sz w:val="20"/>
          <w:szCs w:val="20"/>
          <w:rtl w:val="0"/>
        </w:rPr>
        <w:br w:type="textWrapping"/>
        <w:t xml:space="preserve">Produttori esecutivi</w:t>
        <w:tab/>
        <w:tab/>
        <w:tab/>
      </w:r>
      <w:r w:rsidDel="00000000" w:rsidR="00000000" w:rsidRPr="00000000">
        <w:rPr>
          <w:rFonts w:ascii="Century Gothic" w:cs="Century Gothic" w:eastAsia="Century Gothic" w:hAnsi="Century Gothic"/>
          <w:b w:val="1"/>
          <w:sz w:val="20"/>
          <w:szCs w:val="20"/>
          <w:rtl w:val="0"/>
        </w:rPr>
        <w:t xml:space="preserve">MORENO ZANI </w:t>
      </w:r>
      <w:r w:rsidDel="00000000" w:rsidR="00000000" w:rsidRPr="00000000">
        <w:rPr>
          <w:rFonts w:ascii="Century Gothic" w:cs="Century Gothic" w:eastAsia="Century Gothic" w:hAnsi="Century Gothic"/>
          <w:sz w:val="20"/>
          <w:szCs w:val="20"/>
          <w:rtl w:val="0"/>
        </w:rPr>
        <w:t xml:space="preserve">e</w:t>
      </w:r>
      <w:r w:rsidDel="00000000" w:rsidR="00000000" w:rsidRPr="00000000">
        <w:rPr>
          <w:rFonts w:ascii="Century Gothic" w:cs="Century Gothic" w:eastAsia="Century Gothic" w:hAnsi="Century Gothic"/>
          <w:b w:val="1"/>
          <w:sz w:val="20"/>
          <w:szCs w:val="20"/>
          <w:rtl w:val="0"/>
        </w:rPr>
        <w:t xml:space="preserve"> MALCOM PAGANI</w:t>
        <w:br w:type="textWrapping"/>
      </w:r>
      <w:r w:rsidDel="00000000" w:rsidR="00000000" w:rsidRPr="00000000">
        <w:rPr>
          <w:rFonts w:ascii="Century Gothic" w:cs="Century Gothic" w:eastAsia="Century Gothic" w:hAnsi="Century Gothic"/>
          <w:sz w:val="20"/>
          <w:szCs w:val="20"/>
          <w:rtl w:val="0"/>
        </w:rPr>
        <w:t xml:space="preserve">Produttore esecutivo</w:t>
      </w:r>
      <w:r w:rsidDel="00000000" w:rsidR="00000000" w:rsidRPr="00000000">
        <w:rPr>
          <w:rFonts w:ascii="Century Gothic" w:cs="Century Gothic" w:eastAsia="Century Gothic" w:hAnsi="Century Gothic"/>
          <w:b w:val="1"/>
          <w:sz w:val="20"/>
          <w:szCs w:val="20"/>
          <w:rtl w:val="0"/>
        </w:rPr>
        <w:tab/>
        <w:tab/>
        <w:tab/>
        <w:t xml:space="preserve">ANDREA SCROSATI</w:t>
        <w:br w:type="textWrapping"/>
      </w:r>
      <w:r w:rsidDel="00000000" w:rsidR="00000000" w:rsidRPr="00000000">
        <w:rPr>
          <w:rFonts w:ascii="Century Gothic" w:cs="Century Gothic" w:eastAsia="Century Gothic" w:hAnsi="Century Gothic"/>
          <w:sz w:val="20"/>
          <w:szCs w:val="20"/>
          <w:rtl w:val="0"/>
        </w:rPr>
        <w:t xml:space="preserve">Prodotto da</w:t>
        <w:tab/>
        <w:tab/>
        <w:tab/>
        <w:tab/>
      </w:r>
      <w:r w:rsidDel="00000000" w:rsidR="00000000" w:rsidRPr="00000000">
        <w:rPr>
          <w:rFonts w:ascii="Century Gothic" w:cs="Century Gothic" w:eastAsia="Century Gothic" w:hAnsi="Century Gothic"/>
          <w:b w:val="1"/>
          <w:sz w:val="20"/>
          <w:szCs w:val="20"/>
          <w:rtl w:val="0"/>
        </w:rPr>
        <w:t xml:space="preserve">ANTONIO CELSI </w:t>
      </w:r>
      <w:r w:rsidDel="00000000" w:rsidR="00000000" w:rsidRPr="00000000">
        <w:rPr>
          <w:rFonts w:ascii="Century Gothic" w:cs="Century Gothic" w:eastAsia="Century Gothic" w:hAnsi="Century Gothic"/>
          <w:sz w:val="20"/>
          <w:szCs w:val="20"/>
          <w:rtl w:val="0"/>
        </w:rPr>
        <w:t xml:space="preserve">per</w:t>
      </w:r>
      <w:r w:rsidDel="00000000" w:rsidR="00000000" w:rsidRPr="00000000">
        <w:rPr>
          <w:rFonts w:ascii="Century Gothic" w:cs="Century Gothic" w:eastAsia="Century Gothic" w:hAnsi="Century Gothic"/>
          <w:b w:val="1"/>
          <w:sz w:val="20"/>
          <w:szCs w:val="20"/>
          <w:rtl w:val="0"/>
        </w:rPr>
        <w:t xml:space="preserve"> ELSINORE FILM</w:t>
      </w:r>
      <w:r w:rsidDel="00000000" w:rsidR="00000000" w:rsidRPr="00000000">
        <w:rPr>
          <w:rFonts w:ascii="Century Gothic" w:cs="Century Gothic" w:eastAsia="Century Gothic" w:hAnsi="Century Gothic"/>
          <w:sz w:val="20"/>
          <w:szCs w:val="20"/>
          <w:rtl w:val="0"/>
        </w:rPr>
        <w:br w:type="textWrapping"/>
        <w:t xml:space="preserve">Prodotto da </w:t>
        <w:tab/>
        <w:tab/>
        <w:tab/>
        <w:tab/>
      </w:r>
      <w:r w:rsidDel="00000000" w:rsidR="00000000" w:rsidRPr="00000000">
        <w:rPr>
          <w:rFonts w:ascii="Century Gothic" w:cs="Century Gothic" w:eastAsia="Century Gothic" w:hAnsi="Century Gothic"/>
          <w:b w:val="1"/>
          <w:sz w:val="20"/>
          <w:szCs w:val="20"/>
          <w:rtl w:val="0"/>
        </w:rPr>
        <w:t xml:space="preserve">ANNAMARIA MORELLI </w:t>
      </w:r>
      <w:r w:rsidDel="00000000" w:rsidR="00000000" w:rsidRPr="00000000">
        <w:rPr>
          <w:rFonts w:ascii="Century Gothic" w:cs="Century Gothic" w:eastAsia="Century Gothic" w:hAnsi="Century Gothic"/>
          <w:sz w:val="20"/>
          <w:szCs w:val="20"/>
          <w:rtl w:val="0"/>
        </w:rPr>
        <w:t xml:space="preserve">per</w:t>
      </w:r>
      <w:r w:rsidDel="00000000" w:rsidR="00000000" w:rsidRPr="00000000">
        <w:rPr>
          <w:rFonts w:ascii="Century Gothic" w:cs="Century Gothic" w:eastAsia="Century Gothic" w:hAnsi="Century Gothic"/>
          <w:b w:val="1"/>
          <w:sz w:val="20"/>
          <w:szCs w:val="20"/>
          <w:rtl w:val="0"/>
        </w:rPr>
        <w:t xml:space="preserve"> THE APARTMENT</w:t>
        <w:br w:type="textWrapping"/>
        <w:tab/>
        <w:tab/>
        <w:tab/>
        <w:tab/>
        <w:tab/>
        <w:t xml:space="preserve">società del Gruppo Fremantle</w:t>
        <w:br w:type="textWrapping"/>
      </w:r>
      <w:r w:rsidDel="00000000" w:rsidR="00000000" w:rsidRPr="00000000">
        <w:rPr>
          <w:rFonts w:ascii="Century Gothic" w:cs="Century Gothic" w:eastAsia="Century Gothic" w:hAnsi="Century Gothic"/>
          <w:sz w:val="20"/>
          <w:szCs w:val="20"/>
          <w:rtl w:val="0"/>
        </w:rPr>
        <w:t xml:space="preserve">Una produzione</w:t>
        <w:tab/>
        <w:tab/>
        <w:tab/>
      </w:r>
      <w:r w:rsidDel="00000000" w:rsidR="00000000" w:rsidRPr="00000000">
        <w:rPr>
          <w:rFonts w:ascii="Century Gothic" w:cs="Century Gothic" w:eastAsia="Century Gothic" w:hAnsi="Century Gothic"/>
          <w:b w:val="1"/>
          <w:sz w:val="20"/>
          <w:szCs w:val="20"/>
          <w:rtl w:val="0"/>
        </w:rPr>
        <w:t xml:space="preserve">PIPERFILM, ELSINORE FILM, THE APARTMENT società del gruppo</w:t>
      </w:r>
    </w:p>
    <w:p w:rsidR="00000000" w:rsidDel="00000000" w:rsidP="00000000" w:rsidRDefault="00000000" w:rsidRPr="00000000" w14:paraId="0000004E">
      <w:pPr>
        <w:spacing w:after="0" w:line="276" w:lineRule="auto"/>
        <w:ind w:left="3600" w:firstLine="0"/>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b w:val="1"/>
          <w:sz w:val="20"/>
          <w:szCs w:val="20"/>
          <w:rtl w:val="0"/>
        </w:rPr>
        <w:t xml:space="preserve">Fremantle</w:t>
      </w:r>
      <w:r w:rsidDel="00000000" w:rsidR="00000000" w:rsidRPr="00000000">
        <w:rPr>
          <w:rtl w:val="0"/>
        </w:rPr>
      </w:r>
    </w:p>
    <w:p w:rsidR="00000000" w:rsidDel="00000000" w:rsidP="00000000" w:rsidRDefault="00000000" w:rsidRPr="00000000" w14:paraId="0000004F">
      <w:pPr>
        <w:spacing w:after="0" w:line="276" w:lineRule="auto"/>
        <w:ind w:left="0" w:firstLine="0"/>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sz w:val="20"/>
          <w:szCs w:val="20"/>
          <w:rtl w:val="0"/>
        </w:rPr>
        <w:t xml:space="preserve">In collaborazione con </w:t>
        <w:tab/>
        <w:tab/>
      </w:r>
      <w:r w:rsidDel="00000000" w:rsidR="00000000" w:rsidRPr="00000000">
        <w:rPr>
          <w:rFonts w:ascii="Century Gothic" w:cs="Century Gothic" w:eastAsia="Century Gothic" w:hAnsi="Century Gothic"/>
          <w:b w:val="1"/>
          <w:sz w:val="20"/>
          <w:szCs w:val="20"/>
          <w:rtl w:val="0"/>
        </w:rPr>
        <w:t xml:space="preserve">TENDERSTORIES</w:t>
      </w:r>
    </w:p>
    <w:p w:rsidR="00000000" w:rsidDel="00000000" w:rsidP="00000000" w:rsidRDefault="00000000" w:rsidRPr="00000000" w14:paraId="00000050">
      <w:pPr>
        <w:spacing w:after="0" w:line="276" w:lineRule="auto"/>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sz w:val="20"/>
          <w:szCs w:val="20"/>
          <w:rtl w:val="0"/>
        </w:rPr>
        <w:t xml:space="preserve">Con il sostegno di </w:t>
        <w:tab/>
      </w:r>
      <w:r w:rsidDel="00000000" w:rsidR="00000000" w:rsidRPr="00000000">
        <w:rPr>
          <w:rFonts w:ascii="Century Gothic" w:cs="Century Gothic" w:eastAsia="Century Gothic" w:hAnsi="Century Gothic"/>
          <w:b w:val="1"/>
          <w:sz w:val="20"/>
          <w:szCs w:val="20"/>
          <w:rtl w:val="0"/>
        </w:rPr>
        <w:tab/>
        <w:tab/>
        <w:t xml:space="preserve">DIREZIONE GENERALE CINEMA E AUDIOVISIVO</w:t>
      </w:r>
    </w:p>
    <w:p w:rsidR="00000000" w:rsidDel="00000000" w:rsidP="00000000" w:rsidRDefault="00000000" w:rsidRPr="00000000" w14:paraId="00000051">
      <w:pPr>
        <w:spacing w:after="0" w:line="276" w:lineRule="auto"/>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sz w:val="20"/>
          <w:szCs w:val="20"/>
          <w:rtl w:val="0"/>
        </w:rPr>
        <w:t xml:space="preserve">Con il contributo di</w:t>
        <w:tab/>
        <w:tab/>
        <w:tab/>
      </w:r>
      <w:r w:rsidDel="00000000" w:rsidR="00000000" w:rsidRPr="00000000">
        <w:rPr>
          <w:rFonts w:ascii="Century Gothic" w:cs="Century Gothic" w:eastAsia="Century Gothic" w:hAnsi="Century Gothic"/>
          <w:b w:val="1"/>
          <w:sz w:val="20"/>
          <w:szCs w:val="20"/>
          <w:rtl w:val="0"/>
        </w:rPr>
        <w:t xml:space="preserve">REGIONE VENETO PR FESR DEL VENETO 2021-2027</w:t>
      </w:r>
    </w:p>
    <w:p w:rsidR="00000000" w:rsidDel="00000000" w:rsidP="00000000" w:rsidRDefault="00000000" w:rsidRPr="00000000" w14:paraId="00000052">
      <w:pPr>
        <w:spacing w:after="0" w:line="276" w:lineRule="auto"/>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sz w:val="20"/>
          <w:szCs w:val="20"/>
          <w:rtl w:val="0"/>
        </w:rPr>
        <w:t xml:space="preserve">E con il sostegno di </w:t>
        <w:tab/>
        <w:tab/>
        <w:tab/>
      </w:r>
      <w:r w:rsidDel="00000000" w:rsidR="00000000" w:rsidRPr="00000000">
        <w:rPr>
          <w:rFonts w:ascii="Century Gothic" w:cs="Century Gothic" w:eastAsia="Century Gothic" w:hAnsi="Century Gothic"/>
          <w:b w:val="1"/>
          <w:sz w:val="20"/>
          <w:szCs w:val="20"/>
          <w:rtl w:val="0"/>
        </w:rPr>
        <w:t xml:space="preserve">FONDAZIONE VENETO FILM COMMISSION</w:t>
        <w:br w:type="textWrapping"/>
      </w:r>
      <w:r w:rsidDel="00000000" w:rsidR="00000000" w:rsidRPr="00000000">
        <w:rPr>
          <w:rFonts w:ascii="Century Gothic" w:cs="Century Gothic" w:eastAsia="Century Gothic" w:hAnsi="Century Gothic"/>
          <w:sz w:val="20"/>
          <w:szCs w:val="20"/>
          <w:rtl w:val="0"/>
        </w:rPr>
        <w:t xml:space="preserve">Con il sostegno di</w:t>
        <w:tab/>
        <w:tab/>
        <w:tab/>
      </w:r>
      <w:r w:rsidDel="00000000" w:rsidR="00000000" w:rsidRPr="00000000">
        <w:rPr>
          <w:rFonts w:ascii="Century Gothic" w:cs="Century Gothic" w:eastAsia="Century Gothic" w:hAnsi="Century Gothic"/>
          <w:b w:val="1"/>
          <w:sz w:val="20"/>
          <w:szCs w:val="20"/>
          <w:rtl w:val="0"/>
        </w:rPr>
        <w:t xml:space="preserve">REGIONE EMILIA-ROMAGNA </w:t>
      </w:r>
    </w:p>
    <w:p w:rsidR="00000000" w:rsidDel="00000000" w:rsidP="00000000" w:rsidRDefault="00000000" w:rsidRPr="00000000" w14:paraId="00000053">
      <w:pPr>
        <w:spacing w:after="0" w:line="276" w:lineRule="auto"/>
        <w:ind w:left="2880" w:firstLine="720"/>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sz w:val="20"/>
          <w:szCs w:val="20"/>
          <w:rtl w:val="0"/>
        </w:rPr>
        <w:t xml:space="preserve">attraverso</w:t>
      </w:r>
      <w:r w:rsidDel="00000000" w:rsidR="00000000" w:rsidRPr="00000000">
        <w:rPr>
          <w:rFonts w:ascii="Century Gothic" w:cs="Century Gothic" w:eastAsia="Century Gothic" w:hAnsi="Century Gothic"/>
          <w:b w:val="1"/>
          <w:sz w:val="20"/>
          <w:szCs w:val="20"/>
          <w:rtl w:val="0"/>
        </w:rPr>
        <w:t xml:space="preserve"> EMILIA-ROMAGNA FILM COMMISSION</w:t>
      </w:r>
    </w:p>
    <w:p w:rsidR="00000000" w:rsidDel="00000000" w:rsidP="00000000" w:rsidRDefault="00000000" w:rsidRPr="00000000" w14:paraId="00000054">
      <w:pPr>
        <w:spacing w:after="0" w:line="276" w:lineRule="auto"/>
        <w:ind w:left="0" w:firstLine="0"/>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sz w:val="20"/>
          <w:szCs w:val="20"/>
          <w:rtl w:val="0"/>
        </w:rPr>
        <w:t xml:space="preserve">Distribuzione</w:t>
        <w:tab/>
        <w:tab/>
        <w:tab/>
        <w:tab/>
      </w:r>
      <w:r w:rsidDel="00000000" w:rsidR="00000000" w:rsidRPr="00000000">
        <w:rPr>
          <w:rFonts w:ascii="Century Gothic" w:cs="Century Gothic" w:eastAsia="Century Gothic" w:hAnsi="Century Gothic"/>
          <w:b w:val="1"/>
          <w:sz w:val="20"/>
          <w:szCs w:val="20"/>
          <w:rtl w:val="0"/>
        </w:rPr>
        <w:t xml:space="preserve">PIPERFILM</w:t>
      </w:r>
    </w:p>
    <w:p w:rsidR="00000000" w:rsidDel="00000000" w:rsidP="00000000" w:rsidRDefault="00000000" w:rsidRPr="00000000" w14:paraId="00000055">
      <w:pPr>
        <w:spacing w:after="0" w:line="276" w:lineRule="auto"/>
        <w:ind w:left="0" w:firstLine="0"/>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sz w:val="20"/>
          <w:szCs w:val="20"/>
          <w:rtl w:val="0"/>
        </w:rPr>
        <w:t xml:space="preserve">Distribuzione Internazionale </w:t>
        <w:tab/>
        <w:tab/>
      </w:r>
      <w:r w:rsidDel="00000000" w:rsidR="00000000" w:rsidRPr="00000000">
        <w:rPr>
          <w:rFonts w:ascii="Century Gothic" w:cs="Century Gothic" w:eastAsia="Century Gothic" w:hAnsi="Century Gothic"/>
          <w:b w:val="1"/>
          <w:sz w:val="20"/>
          <w:szCs w:val="20"/>
          <w:rtl w:val="0"/>
        </w:rPr>
        <w:t xml:space="preserve">PIPERFILM</w:t>
      </w:r>
      <w:r w:rsidDel="00000000" w:rsidR="00000000" w:rsidRPr="00000000">
        <w:rPr>
          <w:rFonts w:ascii="Century Gothic" w:cs="Century Gothic" w:eastAsia="Century Gothic" w:hAnsi="Century Gothic"/>
          <w:sz w:val="20"/>
          <w:szCs w:val="20"/>
          <w:rtl w:val="0"/>
        </w:rPr>
        <w:t xml:space="preserve"> e </w:t>
      </w:r>
      <w:r w:rsidDel="00000000" w:rsidR="00000000" w:rsidRPr="00000000">
        <w:rPr>
          <w:rFonts w:ascii="Century Gothic" w:cs="Century Gothic" w:eastAsia="Century Gothic" w:hAnsi="Century Gothic"/>
          <w:b w:val="1"/>
          <w:sz w:val="20"/>
          <w:szCs w:val="20"/>
          <w:rtl w:val="0"/>
        </w:rPr>
        <w:t xml:space="preserve">CHARADES</w:t>
      </w:r>
    </w:p>
    <w:p w:rsidR="00000000" w:rsidDel="00000000" w:rsidP="00000000" w:rsidRDefault="00000000" w:rsidRPr="00000000" w14:paraId="00000056">
      <w:pPr>
        <w:spacing w:after="0" w:line="276" w:lineRule="auto"/>
        <w:ind w:left="0" w:firstLine="0"/>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sz w:val="20"/>
          <w:szCs w:val="20"/>
          <w:rtl w:val="0"/>
        </w:rPr>
        <w:t xml:space="preserve">Durata</w:t>
        <w:tab/>
        <w:tab/>
        <w:tab/>
        <w:tab/>
        <w:tab/>
      </w:r>
      <w:r w:rsidDel="00000000" w:rsidR="00000000" w:rsidRPr="00000000">
        <w:rPr>
          <w:rFonts w:ascii="Century Gothic" w:cs="Century Gothic" w:eastAsia="Century Gothic" w:hAnsi="Century Gothic"/>
          <w:b w:val="1"/>
          <w:sz w:val="20"/>
          <w:szCs w:val="20"/>
          <w:rtl w:val="0"/>
        </w:rPr>
        <w:t xml:space="preserve">107 MINUTI</w:t>
      </w:r>
    </w:p>
    <w:p w:rsidR="00000000" w:rsidDel="00000000" w:rsidP="00000000" w:rsidRDefault="00000000" w:rsidRPr="00000000" w14:paraId="00000057">
      <w:pPr>
        <w:spacing w:after="0" w:line="276" w:lineRule="auto"/>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58">
      <w:pPr>
        <w:spacing w:after="160" w:line="276" w:lineRule="auto"/>
        <w:jc w:val="center"/>
        <w:rPr>
          <w:rFonts w:ascii="Century Gothic" w:cs="Century Gothic" w:eastAsia="Century Gothic" w:hAnsi="Century Gothic"/>
          <w:b w:val="1"/>
          <w:sz w:val="16"/>
          <w:szCs w:val="16"/>
        </w:rPr>
      </w:pPr>
      <w:r w:rsidDel="00000000" w:rsidR="00000000" w:rsidRPr="00000000">
        <w:rPr>
          <w:rFonts w:ascii="Century Gothic" w:cs="Century Gothic" w:eastAsia="Century Gothic" w:hAnsi="Century Gothic"/>
          <w:sz w:val="20"/>
          <w:szCs w:val="20"/>
        </w:rPr>
        <w:drawing>
          <wp:inline distB="114300" distT="114300" distL="114300" distR="114300">
            <wp:extent cx="829838" cy="345081"/>
            <wp:effectExtent b="0" l="0" r="0" t="0"/>
            <wp:docPr id="320733279" name="image4.png"/>
            <a:graphic>
              <a:graphicData uri="http://schemas.openxmlformats.org/drawingml/2006/picture">
                <pic:pic>
                  <pic:nvPicPr>
                    <pic:cNvPr id="0" name="image4.png"/>
                    <pic:cNvPicPr preferRelativeResize="0"/>
                  </pic:nvPicPr>
                  <pic:blipFill>
                    <a:blip r:embed="rId13"/>
                    <a:srcRect b="0" l="0" r="0" t="0"/>
                    <a:stretch>
                      <a:fillRect/>
                    </a:stretch>
                  </pic:blipFill>
                  <pic:spPr>
                    <a:xfrm>
                      <a:off x="0" y="0"/>
                      <a:ext cx="829838" cy="345081"/>
                    </a:xfrm>
                    <a:prstGeom prst="rect"/>
                    <a:ln/>
                  </pic:spPr>
                </pic:pic>
              </a:graphicData>
            </a:graphic>
          </wp:inline>
        </w:drawing>
      </w:r>
      <w:r w:rsidDel="00000000" w:rsidR="00000000" w:rsidRPr="00000000">
        <w:rPr>
          <w:rFonts w:ascii="Century Gothic" w:cs="Century Gothic" w:eastAsia="Century Gothic" w:hAnsi="Century Gothic"/>
          <w:sz w:val="20"/>
          <w:szCs w:val="20"/>
          <w:rtl w:val="0"/>
        </w:rPr>
        <w:br w:type="textWrapping"/>
      </w:r>
      <w:r w:rsidDel="00000000" w:rsidR="00000000" w:rsidRPr="00000000">
        <w:rPr>
          <w:rFonts w:ascii="Century Gothic" w:cs="Century Gothic" w:eastAsia="Century Gothic" w:hAnsi="Century Gothic"/>
          <w:sz w:val="16"/>
          <w:szCs w:val="16"/>
          <w:rtl w:val="0"/>
        </w:rPr>
        <w:t xml:space="preserve">OPERA REALIZZATA CON IL CONTRIBUTO DEL FONDO PER LO SVILUPPO DEGLI INVESTIMENTI NEL CINEMA E NELL’AUDIOVISIVO</w:t>
      </w:r>
      <w:r w:rsidDel="00000000" w:rsidR="00000000" w:rsidRPr="00000000">
        <w:rPr>
          <w:rtl w:val="0"/>
        </w:rPr>
      </w:r>
    </w:p>
    <w:p w:rsidR="00000000" w:rsidDel="00000000" w:rsidP="00000000" w:rsidRDefault="00000000" w:rsidRPr="00000000" w14:paraId="00000059">
      <w:pPr>
        <w:spacing w:line="276" w:lineRule="auto"/>
        <w:jc w:val="both"/>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b w:val="1"/>
          <w:sz w:val="20"/>
          <w:szCs w:val="20"/>
          <w:rtl w:val="0"/>
        </w:rPr>
        <w:br w:type="textWrapping"/>
      </w:r>
    </w:p>
    <w:p w:rsidR="00000000" w:rsidDel="00000000" w:rsidP="00000000" w:rsidRDefault="00000000" w:rsidRPr="00000000" w14:paraId="0000005A">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5B">
      <w:pPr>
        <w:spacing w:line="276" w:lineRule="auto"/>
        <w:jc w:val="both"/>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b w:val="1"/>
          <w:sz w:val="20"/>
          <w:szCs w:val="20"/>
          <w:rtl w:val="0"/>
        </w:rPr>
        <w:t xml:space="preserve">SINOSSI</w:t>
      </w:r>
    </w:p>
    <w:p w:rsidR="00000000" w:rsidDel="00000000" w:rsidP="00000000" w:rsidRDefault="00000000" w:rsidRPr="00000000" w14:paraId="0000005C">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5D">
      <w:pPr>
        <w:spacing w:line="276" w:lineRule="auto"/>
        <w:jc w:val="both"/>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Holly, 28 anni, ha sempre pensato di essere la versione sbagliata di sé stessa e che la sua vita non sia andata nel modo giusto. Quando incontra una bambina di nome Arabella, si convince di aver trovato sé stessa da piccola. Decisa a scappare di casa, la bambina nasconde la sua identità e asseconda il desiderio di Holly: tornare indietro e diventare qualcuno di speciale.</w:t>
      </w:r>
    </w:p>
    <w:p w:rsidR="00000000" w:rsidDel="00000000" w:rsidP="00000000" w:rsidRDefault="00000000" w:rsidRPr="00000000" w14:paraId="0000005E">
      <w:pPr>
        <w:spacing w:line="276" w:lineRule="auto"/>
        <w:jc w:val="both"/>
        <w:rPr>
          <w:rFonts w:ascii="Century Gothic" w:cs="Century Gothic" w:eastAsia="Century Gothic" w:hAnsi="Century Gothic"/>
          <w:sz w:val="20"/>
          <w:szCs w:val="20"/>
        </w:rPr>
      </w:pPr>
      <w:r w:rsidDel="00000000" w:rsidR="00000000" w:rsidRPr="00000000">
        <w:rPr>
          <w:rtl w:val="0"/>
        </w:rPr>
      </w:r>
    </w:p>
    <w:p w:rsidR="00000000" w:rsidDel="00000000" w:rsidP="00000000" w:rsidRDefault="00000000" w:rsidRPr="00000000" w14:paraId="0000005F">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60">
      <w:pPr>
        <w:spacing w:line="276" w:lineRule="auto"/>
        <w:jc w:val="both"/>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b w:val="1"/>
          <w:sz w:val="20"/>
          <w:szCs w:val="20"/>
          <w:rtl w:val="0"/>
        </w:rPr>
        <w:t xml:space="preserve">NOTE DI REGIA</w:t>
      </w:r>
    </w:p>
    <w:p w:rsidR="00000000" w:rsidDel="00000000" w:rsidP="00000000" w:rsidRDefault="00000000" w:rsidRPr="00000000" w14:paraId="00000061">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62">
      <w:pPr>
        <w:spacing w:line="276" w:lineRule="auto"/>
        <w:jc w:val="both"/>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i w:val="1"/>
          <w:sz w:val="20"/>
          <w:szCs w:val="20"/>
          <w:rtl w:val="0"/>
        </w:rPr>
        <w:t xml:space="preserve">Il Rapimento di Arabella</w:t>
      </w:r>
      <w:r w:rsidDel="00000000" w:rsidR="00000000" w:rsidRPr="00000000">
        <w:rPr>
          <w:rFonts w:ascii="Century Gothic" w:cs="Century Gothic" w:eastAsia="Century Gothic" w:hAnsi="Century Gothic"/>
          <w:sz w:val="20"/>
          <w:szCs w:val="20"/>
          <w:rtl w:val="0"/>
        </w:rPr>
        <w:t xml:space="preserve"> non parla proprio di un rapimento nel senso più tradizionale del termine, anche se s’intitola così. Parla soprattutto di una ragazza che trova un modo per risolvere il suo passato, superare i rimpianti, calmare l'ansia del futuro e dimenticare le aspettative fallite. </w:t>
      </w:r>
    </w:p>
    <w:p w:rsidR="00000000" w:rsidDel="00000000" w:rsidP="00000000" w:rsidRDefault="00000000" w:rsidRPr="00000000" w14:paraId="00000063">
      <w:pPr>
        <w:spacing w:line="276" w:lineRule="auto"/>
        <w:jc w:val="both"/>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La protagonista, Holly, fa parte di un gruppo di persone, di una generazione forse, che teme che la vita sia sempre da un'altra parte. Come da piccole, quando si immaginavano mille vite e poi (probabilmente) se ne vivrà una sola. In questo modo, però, si svaluta la realtà, ci si distrae dal mondo e dal senso delle cose, anche dalla sua bellezza, ingiustizia, o dalle proprie azioni. </w:t>
      </w:r>
    </w:p>
    <w:p w:rsidR="00000000" w:rsidDel="00000000" w:rsidP="00000000" w:rsidRDefault="00000000" w:rsidRPr="00000000" w14:paraId="00000064">
      <w:pPr>
        <w:spacing w:line="276" w:lineRule="auto"/>
        <w:jc w:val="both"/>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Anche se</w:t>
      </w:r>
      <w:r w:rsidDel="00000000" w:rsidR="00000000" w:rsidRPr="00000000">
        <w:rPr>
          <w:rFonts w:ascii="Century Gothic" w:cs="Century Gothic" w:eastAsia="Century Gothic" w:hAnsi="Century Gothic"/>
          <w:i w:val="1"/>
          <w:sz w:val="20"/>
          <w:szCs w:val="20"/>
          <w:rtl w:val="0"/>
        </w:rPr>
        <w:t xml:space="preserve"> Il Rapimento di Arabella </w:t>
      </w:r>
      <w:r w:rsidDel="00000000" w:rsidR="00000000" w:rsidRPr="00000000">
        <w:rPr>
          <w:rFonts w:ascii="Century Gothic" w:cs="Century Gothic" w:eastAsia="Century Gothic" w:hAnsi="Century Gothic"/>
          <w:sz w:val="20"/>
          <w:szCs w:val="20"/>
          <w:rtl w:val="0"/>
        </w:rPr>
        <w:t xml:space="preserve">è simile a una commedia, il film è partito da commenti seri che ho letto su Reddit e su altri forum online, oltre che da sensazioni personali quotidiane. Per questo ho pensato di inventare la storia di questo film, che mi sembra racchiuda un sentimento diffuso o almeno condivisibile.</w:t>
      </w:r>
    </w:p>
    <w:p w:rsidR="00000000" w:rsidDel="00000000" w:rsidP="00000000" w:rsidRDefault="00000000" w:rsidRPr="00000000" w14:paraId="00000065">
      <w:pPr>
        <w:spacing w:line="276" w:lineRule="auto"/>
        <w:jc w:val="left"/>
        <w:rPr>
          <w:rFonts w:ascii="Century Gothic" w:cs="Century Gothic" w:eastAsia="Century Gothic" w:hAnsi="Century Gothic"/>
          <w:sz w:val="20"/>
          <w:szCs w:val="20"/>
        </w:rPr>
      </w:pPr>
      <w:r w:rsidDel="00000000" w:rsidR="00000000" w:rsidRPr="00000000">
        <w:rPr>
          <w:rtl w:val="0"/>
        </w:rPr>
      </w:r>
    </w:p>
    <w:p w:rsidR="00000000" w:rsidDel="00000000" w:rsidP="00000000" w:rsidRDefault="00000000" w:rsidRPr="00000000" w14:paraId="00000066">
      <w:pPr>
        <w:spacing w:line="276" w:lineRule="auto"/>
        <w:jc w:val="right"/>
        <w:rPr>
          <w:rFonts w:ascii="Century Gothic" w:cs="Century Gothic" w:eastAsia="Century Gothic" w:hAnsi="Century Gothic"/>
          <w:i w:val="1"/>
          <w:sz w:val="20"/>
          <w:szCs w:val="20"/>
        </w:rPr>
      </w:pPr>
      <w:r w:rsidDel="00000000" w:rsidR="00000000" w:rsidRPr="00000000">
        <w:rPr>
          <w:rFonts w:ascii="Century Gothic" w:cs="Century Gothic" w:eastAsia="Century Gothic" w:hAnsi="Century Gothic"/>
          <w:i w:val="1"/>
          <w:sz w:val="20"/>
          <w:szCs w:val="20"/>
          <w:rtl w:val="0"/>
        </w:rPr>
        <w:t xml:space="preserve">Carolina Cavalli</w:t>
      </w:r>
    </w:p>
    <w:p w:rsidR="00000000" w:rsidDel="00000000" w:rsidP="00000000" w:rsidRDefault="00000000" w:rsidRPr="00000000" w14:paraId="00000067">
      <w:pPr>
        <w:spacing w:line="276" w:lineRule="auto"/>
        <w:jc w:val="both"/>
        <w:rPr>
          <w:rFonts w:ascii="Century Gothic" w:cs="Century Gothic" w:eastAsia="Century Gothic" w:hAnsi="Century Gothic"/>
          <w:sz w:val="20"/>
          <w:szCs w:val="20"/>
          <w:highlight w:val="yellow"/>
        </w:rPr>
      </w:pPr>
      <w:r w:rsidDel="00000000" w:rsidR="00000000" w:rsidRPr="00000000">
        <w:rPr>
          <w:rtl w:val="0"/>
        </w:rPr>
      </w:r>
    </w:p>
    <w:p w:rsidR="00000000" w:rsidDel="00000000" w:rsidP="00000000" w:rsidRDefault="00000000" w:rsidRPr="00000000" w14:paraId="00000068">
      <w:pPr>
        <w:spacing w:line="276" w:lineRule="auto"/>
        <w:jc w:val="both"/>
        <w:rPr>
          <w:rFonts w:ascii="Century Gothic" w:cs="Century Gothic" w:eastAsia="Century Gothic" w:hAnsi="Century Gothic"/>
          <w:sz w:val="20"/>
          <w:szCs w:val="20"/>
          <w:highlight w:val="yellow"/>
        </w:rPr>
      </w:pPr>
      <w:r w:rsidDel="00000000" w:rsidR="00000000" w:rsidRPr="00000000">
        <w:rPr>
          <w:rtl w:val="0"/>
        </w:rPr>
      </w:r>
    </w:p>
    <w:p w:rsidR="00000000" w:rsidDel="00000000" w:rsidP="00000000" w:rsidRDefault="00000000" w:rsidRPr="00000000" w14:paraId="00000069">
      <w:pPr>
        <w:spacing w:line="276" w:lineRule="auto"/>
        <w:jc w:val="both"/>
        <w:rPr>
          <w:rFonts w:ascii="Century Gothic" w:cs="Century Gothic" w:eastAsia="Century Gothic" w:hAnsi="Century Gothic"/>
          <w:sz w:val="20"/>
          <w:szCs w:val="20"/>
          <w:highlight w:val="yellow"/>
        </w:rPr>
      </w:pPr>
      <w:r w:rsidDel="00000000" w:rsidR="00000000" w:rsidRPr="00000000">
        <w:rPr>
          <w:rtl w:val="0"/>
        </w:rPr>
      </w:r>
    </w:p>
    <w:p w:rsidR="00000000" w:rsidDel="00000000" w:rsidP="00000000" w:rsidRDefault="00000000" w:rsidRPr="00000000" w14:paraId="0000006A">
      <w:pPr>
        <w:spacing w:line="276" w:lineRule="auto"/>
        <w:jc w:val="both"/>
        <w:rPr>
          <w:rFonts w:ascii="Century Gothic" w:cs="Century Gothic" w:eastAsia="Century Gothic" w:hAnsi="Century Gothic"/>
          <w:sz w:val="20"/>
          <w:szCs w:val="20"/>
          <w:highlight w:val="yellow"/>
        </w:rPr>
      </w:pPr>
      <w:r w:rsidDel="00000000" w:rsidR="00000000" w:rsidRPr="00000000">
        <w:rPr>
          <w:rtl w:val="0"/>
        </w:rPr>
      </w:r>
    </w:p>
    <w:p w:rsidR="00000000" w:rsidDel="00000000" w:rsidP="00000000" w:rsidRDefault="00000000" w:rsidRPr="00000000" w14:paraId="0000006B">
      <w:pPr>
        <w:spacing w:line="276" w:lineRule="auto"/>
        <w:jc w:val="both"/>
        <w:rPr>
          <w:rFonts w:ascii="Century Gothic" w:cs="Century Gothic" w:eastAsia="Century Gothic" w:hAnsi="Century Gothic"/>
          <w:sz w:val="20"/>
          <w:szCs w:val="20"/>
          <w:highlight w:val="yellow"/>
        </w:rPr>
      </w:pPr>
      <w:r w:rsidDel="00000000" w:rsidR="00000000" w:rsidRPr="00000000">
        <w:rPr>
          <w:rtl w:val="0"/>
        </w:rPr>
      </w:r>
    </w:p>
    <w:p w:rsidR="00000000" w:rsidDel="00000000" w:rsidP="00000000" w:rsidRDefault="00000000" w:rsidRPr="00000000" w14:paraId="0000006C">
      <w:pPr>
        <w:spacing w:line="276" w:lineRule="auto"/>
        <w:jc w:val="both"/>
        <w:rPr>
          <w:rFonts w:ascii="Century Gothic" w:cs="Century Gothic" w:eastAsia="Century Gothic" w:hAnsi="Century Gothic"/>
          <w:sz w:val="20"/>
          <w:szCs w:val="20"/>
          <w:highlight w:val="yellow"/>
        </w:rPr>
      </w:pPr>
      <w:r w:rsidDel="00000000" w:rsidR="00000000" w:rsidRPr="00000000">
        <w:rPr>
          <w:rtl w:val="0"/>
        </w:rPr>
      </w:r>
    </w:p>
    <w:p w:rsidR="00000000" w:rsidDel="00000000" w:rsidP="00000000" w:rsidRDefault="00000000" w:rsidRPr="00000000" w14:paraId="0000006D">
      <w:pPr>
        <w:spacing w:line="276" w:lineRule="auto"/>
        <w:jc w:val="both"/>
        <w:rPr>
          <w:rFonts w:ascii="Century Gothic" w:cs="Century Gothic" w:eastAsia="Century Gothic" w:hAnsi="Century Gothic"/>
          <w:sz w:val="20"/>
          <w:szCs w:val="20"/>
          <w:highlight w:val="yellow"/>
        </w:rPr>
      </w:pPr>
      <w:r w:rsidDel="00000000" w:rsidR="00000000" w:rsidRPr="00000000">
        <w:rPr>
          <w:rtl w:val="0"/>
        </w:rPr>
      </w:r>
    </w:p>
    <w:p w:rsidR="00000000" w:rsidDel="00000000" w:rsidP="00000000" w:rsidRDefault="00000000" w:rsidRPr="00000000" w14:paraId="0000006E">
      <w:pPr>
        <w:spacing w:line="276" w:lineRule="auto"/>
        <w:jc w:val="both"/>
        <w:rPr>
          <w:rFonts w:ascii="Century Gothic" w:cs="Century Gothic" w:eastAsia="Century Gothic" w:hAnsi="Century Gothic"/>
          <w:sz w:val="20"/>
          <w:szCs w:val="20"/>
          <w:highlight w:val="yellow"/>
        </w:rPr>
      </w:pPr>
      <w:r w:rsidDel="00000000" w:rsidR="00000000" w:rsidRPr="00000000">
        <w:rPr>
          <w:rtl w:val="0"/>
        </w:rPr>
      </w:r>
    </w:p>
    <w:p w:rsidR="00000000" w:rsidDel="00000000" w:rsidP="00000000" w:rsidRDefault="00000000" w:rsidRPr="00000000" w14:paraId="0000006F">
      <w:pPr>
        <w:spacing w:line="276" w:lineRule="auto"/>
        <w:jc w:val="both"/>
        <w:rPr>
          <w:rFonts w:ascii="Century Gothic" w:cs="Century Gothic" w:eastAsia="Century Gothic" w:hAnsi="Century Gothic"/>
          <w:sz w:val="20"/>
          <w:szCs w:val="20"/>
          <w:highlight w:val="yellow"/>
        </w:rPr>
      </w:pPr>
      <w:r w:rsidDel="00000000" w:rsidR="00000000" w:rsidRPr="00000000">
        <w:rPr>
          <w:rtl w:val="0"/>
        </w:rPr>
      </w:r>
    </w:p>
    <w:p w:rsidR="00000000" w:rsidDel="00000000" w:rsidP="00000000" w:rsidRDefault="00000000" w:rsidRPr="00000000" w14:paraId="00000070">
      <w:pPr>
        <w:spacing w:line="276" w:lineRule="auto"/>
        <w:jc w:val="both"/>
        <w:rPr>
          <w:rFonts w:ascii="Century Gothic" w:cs="Century Gothic" w:eastAsia="Century Gothic" w:hAnsi="Century Gothic"/>
          <w:sz w:val="20"/>
          <w:szCs w:val="20"/>
          <w:highlight w:val="yellow"/>
        </w:rPr>
      </w:pPr>
      <w:r w:rsidDel="00000000" w:rsidR="00000000" w:rsidRPr="00000000">
        <w:rPr>
          <w:rtl w:val="0"/>
        </w:rPr>
      </w:r>
    </w:p>
    <w:p w:rsidR="00000000" w:rsidDel="00000000" w:rsidP="00000000" w:rsidRDefault="00000000" w:rsidRPr="00000000" w14:paraId="00000071">
      <w:pPr>
        <w:spacing w:line="276" w:lineRule="auto"/>
        <w:jc w:val="both"/>
        <w:rPr>
          <w:rFonts w:ascii="Century Gothic" w:cs="Century Gothic" w:eastAsia="Century Gothic" w:hAnsi="Century Gothic"/>
          <w:sz w:val="20"/>
          <w:szCs w:val="20"/>
          <w:highlight w:val="yellow"/>
        </w:rPr>
      </w:pPr>
      <w:r w:rsidDel="00000000" w:rsidR="00000000" w:rsidRPr="00000000">
        <w:rPr>
          <w:rtl w:val="0"/>
        </w:rPr>
      </w:r>
    </w:p>
    <w:p w:rsidR="00000000" w:rsidDel="00000000" w:rsidP="00000000" w:rsidRDefault="00000000" w:rsidRPr="00000000" w14:paraId="00000072">
      <w:pPr>
        <w:spacing w:line="276" w:lineRule="auto"/>
        <w:jc w:val="both"/>
        <w:rPr>
          <w:rFonts w:ascii="Century Gothic" w:cs="Century Gothic" w:eastAsia="Century Gothic" w:hAnsi="Century Gothic"/>
          <w:sz w:val="20"/>
          <w:szCs w:val="20"/>
          <w:highlight w:val="yellow"/>
        </w:rPr>
      </w:pPr>
      <w:r w:rsidDel="00000000" w:rsidR="00000000" w:rsidRPr="00000000">
        <w:rPr>
          <w:rtl w:val="0"/>
        </w:rPr>
      </w:r>
    </w:p>
    <w:p w:rsidR="00000000" w:rsidDel="00000000" w:rsidP="00000000" w:rsidRDefault="00000000" w:rsidRPr="00000000" w14:paraId="00000073">
      <w:pPr>
        <w:spacing w:line="276" w:lineRule="auto"/>
        <w:jc w:val="both"/>
        <w:rPr>
          <w:rFonts w:ascii="Century Gothic" w:cs="Century Gothic" w:eastAsia="Century Gothic" w:hAnsi="Century Gothic"/>
          <w:sz w:val="20"/>
          <w:szCs w:val="20"/>
          <w:highlight w:val="yellow"/>
        </w:rPr>
      </w:pPr>
      <w:r w:rsidDel="00000000" w:rsidR="00000000" w:rsidRPr="00000000">
        <w:rPr>
          <w:rtl w:val="0"/>
        </w:rPr>
      </w:r>
    </w:p>
    <w:p w:rsidR="00000000" w:rsidDel="00000000" w:rsidP="00000000" w:rsidRDefault="00000000" w:rsidRPr="00000000" w14:paraId="00000074">
      <w:pPr>
        <w:spacing w:line="276" w:lineRule="auto"/>
        <w:jc w:val="both"/>
        <w:rPr>
          <w:rFonts w:ascii="Century Gothic" w:cs="Century Gothic" w:eastAsia="Century Gothic" w:hAnsi="Century Gothic"/>
          <w:sz w:val="20"/>
          <w:szCs w:val="20"/>
          <w:highlight w:val="yellow"/>
        </w:rPr>
      </w:pPr>
      <w:r w:rsidDel="00000000" w:rsidR="00000000" w:rsidRPr="00000000">
        <w:rPr>
          <w:rtl w:val="0"/>
        </w:rPr>
      </w:r>
    </w:p>
    <w:p w:rsidR="00000000" w:rsidDel="00000000" w:rsidP="00000000" w:rsidRDefault="00000000" w:rsidRPr="00000000" w14:paraId="00000075">
      <w:pPr>
        <w:spacing w:line="276" w:lineRule="auto"/>
        <w:jc w:val="both"/>
        <w:rPr>
          <w:rFonts w:ascii="Century Gothic" w:cs="Century Gothic" w:eastAsia="Century Gothic" w:hAnsi="Century Gothic"/>
          <w:sz w:val="20"/>
          <w:szCs w:val="20"/>
          <w:highlight w:val="yellow"/>
        </w:rPr>
      </w:pPr>
      <w:r w:rsidDel="00000000" w:rsidR="00000000" w:rsidRPr="00000000">
        <w:rPr>
          <w:rtl w:val="0"/>
        </w:rPr>
      </w:r>
    </w:p>
    <w:p w:rsidR="00000000" w:rsidDel="00000000" w:rsidP="00000000" w:rsidRDefault="00000000" w:rsidRPr="00000000" w14:paraId="00000076">
      <w:pPr>
        <w:spacing w:line="276" w:lineRule="auto"/>
        <w:jc w:val="both"/>
        <w:rPr>
          <w:rFonts w:ascii="Century Gothic" w:cs="Century Gothic" w:eastAsia="Century Gothic" w:hAnsi="Century Gothic"/>
          <w:sz w:val="20"/>
          <w:szCs w:val="20"/>
          <w:highlight w:val="yellow"/>
        </w:rPr>
      </w:pPr>
      <w:r w:rsidDel="00000000" w:rsidR="00000000" w:rsidRPr="00000000">
        <w:rPr>
          <w:rtl w:val="0"/>
        </w:rPr>
      </w:r>
    </w:p>
    <w:p w:rsidR="00000000" w:rsidDel="00000000" w:rsidP="00000000" w:rsidRDefault="00000000" w:rsidRPr="00000000" w14:paraId="00000077">
      <w:pPr>
        <w:spacing w:line="276" w:lineRule="auto"/>
        <w:rPr>
          <w:rFonts w:ascii="Century Gothic" w:cs="Century Gothic" w:eastAsia="Century Gothic" w:hAnsi="Century Gothic"/>
          <w:sz w:val="20"/>
          <w:szCs w:val="20"/>
          <w:highlight w:val="yellow"/>
        </w:rPr>
      </w:pPr>
      <w:r w:rsidDel="00000000" w:rsidR="00000000" w:rsidRPr="00000000">
        <w:rPr>
          <w:rtl w:val="0"/>
        </w:rPr>
      </w:r>
    </w:p>
    <w:p w:rsidR="00000000" w:rsidDel="00000000" w:rsidP="00000000" w:rsidRDefault="00000000" w:rsidRPr="00000000" w14:paraId="00000078">
      <w:pPr>
        <w:spacing w:line="276" w:lineRule="auto"/>
        <w:rPr>
          <w:rFonts w:ascii="Century Gothic" w:cs="Century Gothic" w:eastAsia="Century Gothic" w:hAnsi="Century Gothic"/>
          <w:sz w:val="20"/>
          <w:szCs w:val="20"/>
          <w:highlight w:val="yellow"/>
        </w:rPr>
      </w:pPr>
      <w:r w:rsidDel="00000000" w:rsidR="00000000" w:rsidRPr="00000000">
        <w:rPr>
          <w:rtl w:val="0"/>
        </w:rPr>
      </w:r>
    </w:p>
    <w:p w:rsidR="00000000" w:rsidDel="00000000" w:rsidP="00000000" w:rsidRDefault="00000000" w:rsidRPr="00000000" w14:paraId="00000079">
      <w:pPr>
        <w:spacing w:line="276" w:lineRule="auto"/>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b w:val="1"/>
          <w:sz w:val="20"/>
          <w:szCs w:val="20"/>
          <w:rtl w:val="0"/>
        </w:rPr>
        <w:t xml:space="preserve">CAROLINA CAVALLI | REGISTA E SCENEGGIATRICE</w:t>
      </w:r>
    </w:p>
    <w:p w:rsidR="00000000" w:rsidDel="00000000" w:rsidP="00000000" w:rsidRDefault="00000000" w:rsidRPr="00000000" w14:paraId="0000007A">
      <w:pPr>
        <w:shd w:fill="ffffff" w:val="clear"/>
        <w:spacing w:line="276" w:lineRule="auto"/>
        <w:jc w:val="both"/>
        <w:rPr>
          <w:rFonts w:ascii="Century Gothic" w:cs="Century Gothic" w:eastAsia="Century Gothic" w:hAnsi="Century Gothic"/>
          <w:sz w:val="20"/>
          <w:szCs w:val="20"/>
        </w:rPr>
      </w:pPr>
      <w:r w:rsidDel="00000000" w:rsidR="00000000" w:rsidRPr="00000000">
        <w:rPr>
          <w:rtl w:val="0"/>
        </w:rPr>
      </w:r>
    </w:p>
    <w:p w:rsidR="00000000" w:rsidDel="00000000" w:rsidP="00000000" w:rsidRDefault="00000000" w:rsidRPr="00000000" w14:paraId="0000007B">
      <w:pPr>
        <w:spacing w:line="276" w:lineRule="auto"/>
        <w:jc w:val="both"/>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Carolina Cavalli è nata a Milano ed è sceneggiatrice e regista. Nel 2017 ha ricevuto il San Francisco Film Society Kenneth Rainin Grant per la sceneggiatura e ha vinto il premio Solinas per le serie TV. Il suo primo lungometraggio, Amanda (2022), ha esordito alla Mostra Internazionale d’Arte Cinematografica di Venezia nella sezione Orizzonti Extra e al Toronto International Film Festival. Cavalli, insieme al regista Babak Jalali, è sceneggiatrice di Fremont (2023), lungometraggio che ha esordito al Sundance Film Festival e al Karlovy Vary International Film Festival. Con Fremont, Cavalli è stata nominata ai British Independent Film Awards e ha vinto il premio John Cassavetes agli Independent Spirit Awards.</w:t>
      </w:r>
    </w:p>
    <w:p w:rsidR="00000000" w:rsidDel="00000000" w:rsidP="00000000" w:rsidRDefault="00000000" w:rsidRPr="00000000" w14:paraId="0000007C">
      <w:pPr>
        <w:spacing w:line="276" w:lineRule="auto"/>
        <w:jc w:val="both"/>
        <w:rPr>
          <w:rFonts w:ascii="Century Gothic" w:cs="Century Gothic" w:eastAsia="Century Gothic" w:hAnsi="Century Gothic"/>
          <w:sz w:val="20"/>
          <w:szCs w:val="20"/>
        </w:rPr>
      </w:pPr>
      <w:r w:rsidDel="00000000" w:rsidR="00000000" w:rsidRPr="00000000">
        <w:rPr>
          <w:rtl w:val="0"/>
        </w:rPr>
      </w:r>
    </w:p>
    <w:p w:rsidR="00000000" w:rsidDel="00000000" w:rsidP="00000000" w:rsidRDefault="00000000" w:rsidRPr="00000000" w14:paraId="0000007D">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7E">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7F">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80">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81">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82">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83">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84">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85">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86">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87">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88">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89">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8A">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8B">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8C">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8D">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8E">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8F">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90">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91">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92">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93">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94">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95">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96">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97">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98">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99">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9A">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9B">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9C">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9D">
      <w:pPr>
        <w:spacing w:line="276" w:lineRule="auto"/>
        <w:jc w:val="both"/>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b w:val="1"/>
          <w:sz w:val="20"/>
          <w:szCs w:val="20"/>
          <w:rtl w:val="0"/>
        </w:rPr>
        <w:t xml:space="preserve">BENEDETTA PORCAROLI </w:t>
      </w:r>
    </w:p>
    <w:p w:rsidR="00000000" w:rsidDel="00000000" w:rsidP="00000000" w:rsidRDefault="00000000" w:rsidRPr="00000000" w14:paraId="0000009E">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9F">
      <w:pPr>
        <w:spacing w:line="276" w:lineRule="auto"/>
        <w:jc w:val="both"/>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Benedetta Porcaroli nasce a Roma nel 1998.</w:t>
      </w:r>
    </w:p>
    <w:p w:rsidR="00000000" w:rsidDel="00000000" w:rsidP="00000000" w:rsidRDefault="00000000" w:rsidRPr="00000000" w14:paraId="000000A0">
      <w:pPr>
        <w:spacing w:line="276" w:lineRule="auto"/>
        <w:jc w:val="both"/>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A soli diciassette anni, nel 2015, la sua prima esperienza con la recitazione: viene selezionata per il ruolo di Federica nella serie televisiva “Tutto può succedere”, remake italiano di “Parenthood”, in onda su Rai1, che interpreta per tutte e tre le stagioni. </w:t>
      </w:r>
    </w:p>
    <w:p w:rsidR="00000000" w:rsidDel="00000000" w:rsidP="00000000" w:rsidRDefault="00000000" w:rsidRPr="00000000" w14:paraId="000000A1">
      <w:pPr>
        <w:spacing w:line="276" w:lineRule="auto"/>
        <w:jc w:val="both"/>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Il 2016 è l’anno dell’approdo al grande schermo: è la figlia ribelle di Kasia Smutniak e Marco Giallini nel film “Perfetti sconosciuti”, di Paolo Genovese. Successivamente, il regista Francesco Falaschi le affida il ruolo di Giulietta nel film “Quanto basta” (2018) e Christian Marazziti quello di Stella nel film “Sconnessi” (2018).</w:t>
      </w:r>
    </w:p>
    <w:p w:rsidR="00000000" w:rsidDel="00000000" w:rsidP="00000000" w:rsidRDefault="00000000" w:rsidRPr="00000000" w14:paraId="000000A2">
      <w:pPr>
        <w:spacing w:line="276" w:lineRule="auto"/>
        <w:jc w:val="both"/>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Ancora per la TV è protagonista di puntata nella serie “Non uccidere 2” (2017), in onda su Rai3, e protagonista della serie Netflix “Baby”, per la regia di Andrea De Sica e Anna Negri.</w:t>
      </w:r>
    </w:p>
    <w:p w:rsidR="00000000" w:rsidDel="00000000" w:rsidP="00000000" w:rsidRDefault="00000000" w:rsidRPr="00000000" w14:paraId="000000A3">
      <w:pPr>
        <w:spacing w:line="276" w:lineRule="auto"/>
        <w:jc w:val="both"/>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Nel 2018 è al cinema come protagonista, al fianco di Barbora Bobulova e Alessio Boni, del film “Tutte le mie notti” di Manfredi Lucibello, presentato ad Alice nella Città, sezione autonoma della Festa del Cinema di Roma. Per questa interpretazione vince il Premio “Guglielmo Biraghi” Giovane Rivelazione dell’Anno ai Nastri D’Argento 2019. Insieme all'attore danese Jakob Cedergren presenta, inoltre, il premio alla Miglior Sceneggiatura agli European Film Awards 2019 a Berlino.</w:t>
      </w:r>
    </w:p>
    <w:p w:rsidR="00000000" w:rsidDel="00000000" w:rsidP="00000000" w:rsidRDefault="00000000" w:rsidRPr="00000000" w14:paraId="000000A4">
      <w:pPr>
        <w:spacing w:line="276" w:lineRule="auto"/>
        <w:jc w:val="both"/>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Nel 2020 è al fianco di Vittoria Puccini ed Edoardo Leo nel film di grande successo di pubblico e critica “18 Regali”, per la regia di Francesco Amato; lo stesso anno va in onda la terza e ultima stagione di “Baby”, con la regia di Andrea De Sica e Letizia Lamartire.</w:t>
      </w:r>
    </w:p>
    <w:p w:rsidR="00000000" w:rsidDel="00000000" w:rsidP="00000000" w:rsidRDefault="00000000" w:rsidRPr="00000000" w14:paraId="000000A5">
      <w:pPr>
        <w:spacing w:line="276" w:lineRule="auto"/>
        <w:jc w:val="both"/>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È la protagonista de “La scuola cattolica” di Stefano Mordini, presentato alla Mostra Internazionale d’Arte Cinematografica di Venezia 2021, e di “7 donne e un mistero” di Alessandro Genovesi, basato sul celebre film "8 Femmes" di François Ozon, insieme a un importante cast tutto al femminile, tra cui Margherita Buy, Luisa Ranieri, Micaela Ramazzotti e Ornella Vanoni.</w:t>
      </w:r>
    </w:p>
    <w:p w:rsidR="00000000" w:rsidDel="00000000" w:rsidP="00000000" w:rsidRDefault="00000000" w:rsidRPr="00000000" w14:paraId="000000A6">
      <w:pPr>
        <w:spacing w:line="276" w:lineRule="auto"/>
        <w:jc w:val="both"/>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A inizio 2022 è protagonista insieme a Riccardo Scamarcio de “L’ombra del giorno”, film drammatico diretto da Giuseppe Piccioni. A ottobre 2022 torna sul grande schermo, sempre come protagonista, con “Amanda”, opera prima di Carolina Cavalli, presentato alla Mostra Internazionale d’Arte Cinematografica di Venezia 2022 nella sezione Orizzonti Extra e selezionato al Toronto Film Festival.</w:t>
      </w:r>
    </w:p>
    <w:p w:rsidR="00000000" w:rsidDel="00000000" w:rsidP="00000000" w:rsidRDefault="00000000" w:rsidRPr="00000000" w14:paraId="000000A7">
      <w:pPr>
        <w:spacing w:line="276" w:lineRule="auto"/>
        <w:jc w:val="both"/>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Interpreta la figlia di Pierfrancesco Favino ne “Il Colibrì” di Francesca Archibugi, tratto dall'omonimo romanzo di Sandro Veronesi, film di apertura della Festa del Cinema di Roma nel 2022, e la compagna dei sogni nel film scritto e diretto da Pietro Castellitto, “Enea”, presentato in concorso alla Mostra Internazionale d’Arte Cinematografica di Venezia 2023.</w:t>
      </w:r>
    </w:p>
    <w:p w:rsidR="00000000" w:rsidDel="00000000" w:rsidP="00000000" w:rsidRDefault="00000000" w:rsidRPr="00000000" w14:paraId="000000A8">
      <w:pPr>
        <w:spacing w:line="276" w:lineRule="auto"/>
        <w:jc w:val="both"/>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Nel 2024 è sempre protagonista sul grande schermo con “Vangelo secondo Maria” di Paolo Zucca, con Alessandro Gassmann e, in campo internazionale, con il film horror “Immaculate – La Prescelta” con Sydney Sweeney diretto da Michael Mohan e presentato in anteprima mondiale al SXSW 2024 (South by Southwest) ad Austin, in Texas. </w:t>
      </w:r>
    </w:p>
    <w:p w:rsidR="00000000" w:rsidDel="00000000" w:rsidP="00000000" w:rsidRDefault="00000000" w:rsidRPr="00000000" w14:paraId="000000A9">
      <w:pPr>
        <w:spacing w:line="276" w:lineRule="auto"/>
        <w:jc w:val="both"/>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È protagonista de “Il Gattopardo”, al fianco di Kim Rossi Stuart, serie internazionale Netflix Global, ispirata al celebre romanzo di Giuseppe Tomasi di Lampedusa, ruolo che le vale un nuovo riconoscimento unanime da pubblico e critica.</w:t>
      </w:r>
    </w:p>
    <w:p w:rsidR="00000000" w:rsidDel="00000000" w:rsidP="00000000" w:rsidRDefault="00000000" w:rsidRPr="00000000" w14:paraId="000000AA">
      <w:pPr>
        <w:spacing w:line="276" w:lineRule="auto"/>
        <w:jc w:val="both"/>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Sarà prossimamente al cinema, diretta ancora una volta da Carolina Cavalli nella sua attesa opera seconda, “Il rapimento di Arabella”.</w:t>
      </w:r>
    </w:p>
    <w:p w:rsidR="00000000" w:rsidDel="00000000" w:rsidP="00000000" w:rsidRDefault="00000000" w:rsidRPr="00000000" w14:paraId="000000AB">
      <w:pPr>
        <w:jc w:val="left"/>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AC">
      <w:pPr>
        <w:jc w:val="left"/>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b w:val="1"/>
          <w:sz w:val="20"/>
          <w:szCs w:val="20"/>
          <w:rtl w:val="0"/>
        </w:rPr>
        <w:t xml:space="preserve">ELSINORE FILM </w:t>
      </w:r>
      <w:r w:rsidDel="00000000" w:rsidR="00000000" w:rsidRPr="00000000">
        <w:rPr>
          <w:rtl w:val="0"/>
        </w:rPr>
      </w:r>
    </w:p>
    <w:p w:rsidR="00000000" w:rsidDel="00000000" w:rsidP="00000000" w:rsidRDefault="00000000" w:rsidRPr="00000000" w14:paraId="000000AD">
      <w:pPr>
        <w:spacing w:line="276" w:lineRule="auto"/>
        <w:jc w:val="both"/>
        <w:rPr>
          <w:rFonts w:ascii="Century Gothic" w:cs="Century Gothic" w:eastAsia="Century Gothic" w:hAnsi="Century Gothic"/>
          <w:sz w:val="20"/>
          <w:szCs w:val="20"/>
        </w:rPr>
      </w:pPr>
      <w:r w:rsidDel="00000000" w:rsidR="00000000" w:rsidRPr="00000000">
        <w:rPr>
          <w:rtl w:val="0"/>
        </w:rPr>
      </w:r>
    </w:p>
    <w:p w:rsidR="00000000" w:rsidDel="00000000" w:rsidP="00000000" w:rsidRDefault="00000000" w:rsidRPr="00000000" w14:paraId="000000AE">
      <w:pPr>
        <w:spacing w:line="276.00000545454543" w:lineRule="auto"/>
        <w:jc w:val="both"/>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Elsinore Film è una società di produzione indipendente con sede a Roma, fondata da Annamaria Morelli e diretta da Antonio Celsi. </w:t>
      </w:r>
    </w:p>
    <w:p w:rsidR="00000000" w:rsidDel="00000000" w:rsidP="00000000" w:rsidRDefault="00000000" w:rsidRPr="00000000" w14:paraId="000000AF">
      <w:pPr>
        <w:spacing w:line="276.00000545454543" w:lineRule="auto"/>
        <w:jc w:val="both"/>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Elsinore Film crede in una nuova idea di produzione contemporanea. Con un’impronta fortemente curatoriale, il lavoro di Elsinore Film si concentra sullo scouting di voci originali e distintive, e sullo sviluppo e realizzazione di progetti culturalmente rilevanti per il pubblico nazionale e internazionale. </w:t>
      </w:r>
    </w:p>
    <w:p w:rsidR="00000000" w:rsidDel="00000000" w:rsidP="00000000" w:rsidRDefault="00000000" w:rsidRPr="00000000" w14:paraId="000000B0">
      <w:pPr>
        <w:spacing w:line="276.00000545454543" w:lineRule="auto"/>
        <w:jc w:val="both"/>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Nel 2021 ha inaugurato una linea di produzione dedicata al nuovo cinema italiano. Ne fanno parte </w:t>
      </w:r>
      <w:r w:rsidDel="00000000" w:rsidR="00000000" w:rsidRPr="00000000">
        <w:rPr>
          <w:rFonts w:ascii="Century Gothic" w:cs="Century Gothic" w:eastAsia="Century Gothic" w:hAnsi="Century Gothic"/>
          <w:i w:val="1"/>
          <w:sz w:val="20"/>
          <w:szCs w:val="20"/>
          <w:rtl w:val="0"/>
        </w:rPr>
        <w:t xml:space="preserve">Notte Fantasma</w:t>
      </w:r>
      <w:r w:rsidDel="00000000" w:rsidR="00000000" w:rsidRPr="00000000">
        <w:rPr>
          <w:rFonts w:ascii="Century Gothic" w:cs="Century Gothic" w:eastAsia="Century Gothic" w:hAnsi="Century Gothic"/>
          <w:sz w:val="20"/>
          <w:szCs w:val="20"/>
          <w:rtl w:val="0"/>
        </w:rPr>
        <w:t xml:space="preserve"> di Fulvio Risuleo, </w:t>
      </w:r>
      <w:r w:rsidDel="00000000" w:rsidR="00000000" w:rsidRPr="00000000">
        <w:rPr>
          <w:rFonts w:ascii="Century Gothic" w:cs="Century Gothic" w:eastAsia="Century Gothic" w:hAnsi="Century Gothic"/>
          <w:i w:val="1"/>
          <w:sz w:val="20"/>
          <w:szCs w:val="20"/>
          <w:rtl w:val="0"/>
        </w:rPr>
        <w:t xml:space="preserve">Amanda</w:t>
      </w:r>
      <w:r w:rsidDel="00000000" w:rsidR="00000000" w:rsidRPr="00000000">
        <w:rPr>
          <w:rFonts w:ascii="Century Gothic" w:cs="Century Gothic" w:eastAsia="Century Gothic" w:hAnsi="Century Gothic"/>
          <w:sz w:val="20"/>
          <w:szCs w:val="20"/>
          <w:rtl w:val="0"/>
        </w:rPr>
        <w:t xml:space="preserve"> di Carolina Cavalli, </w:t>
      </w:r>
      <w:r w:rsidDel="00000000" w:rsidR="00000000" w:rsidRPr="00000000">
        <w:rPr>
          <w:rFonts w:ascii="Century Gothic" w:cs="Century Gothic" w:eastAsia="Century Gothic" w:hAnsi="Century Gothic"/>
          <w:i w:val="1"/>
          <w:sz w:val="20"/>
          <w:szCs w:val="20"/>
          <w:rtl w:val="0"/>
        </w:rPr>
        <w:t xml:space="preserve">Troppo Azzurro</w:t>
      </w:r>
      <w:r w:rsidDel="00000000" w:rsidR="00000000" w:rsidRPr="00000000">
        <w:rPr>
          <w:rFonts w:ascii="Century Gothic" w:cs="Century Gothic" w:eastAsia="Century Gothic" w:hAnsi="Century Gothic"/>
          <w:sz w:val="20"/>
          <w:szCs w:val="20"/>
          <w:rtl w:val="0"/>
        </w:rPr>
        <w:t xml:space="preserve"> di Filippo Barbagallo e </w:t>
      </w:r>
      <w:r w:rsidDel="00000000" w:rsidR="00000000" w:rsidRPr="00000000">
        <w:rPr>
          <w:rFonts w:ascii="Century Gothic" w:cs="Century Gothic" w:eastAsia="Century Gothic" w:hAnsi="Century Gothic"/>
          <w:i w:val="1"/>
          <w:sz w:val="20"/>
          <w:szCs w:val="20"/>
          <w:rtl w:val="0"/>
        </w:rPr>
        <w:t xml:space="preserve">Il Complottista</w:t>
      </w:r>
      <w:r w:rsidDel="00000000" w:rsidR="00000000" w:rsidRPr="00000000">
        <w:rPr>
          <w:rFonts w:ascii="Century Gothic" w:cs="Century Gothic" w:eastAsia="Century Gothic" w:hAnsi="Century Gothic"/>
          <w:sz w:val="20"/>
          <w:szCs w:val="20"/>
          <w:rtl w:val="0"/>
        </w:rPr>
        <w:t xml:space="preserve"> di Valerio Ferrara. </w:t>
      </w:r>
    </w:p>
    <w:p w:rsidR="00000000" w:rsidDel="00000000" w:rsidP="00000000" w:rsidRDefault="00000000" w:rsidRPr="00000000" w14:paraId="000000B1">
      <w:pPr>
        <w:spacing w:line="276.00000545454543" w:lineRule="auto"/>
        <w:jc w:val="both"/>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I lungometraggi di Elsinore Film hanno partecipato ai festival di Venezia, Toronto, Villerupt e Annecy. </w:t>
      </w:r>
    </w:p>
    <w:p w:rsidR="00000000" w:rsidDel="00000000" w:rsidP="00000000" w:rsidRDefault="00000000" w:rsidRPr="00000000" w14:paraId="000000B2">
      <w:pPr>
        <w:spacing w:line="276" w:lineRule="auto"/>
        <w:jc w:val="both"/>
        <w:rPr>
          <w:rFonts w:ascii="Century Gothic" w:cs="Century Gothic" w:eastAsia="Century Gothic" w:hAnsi="Century Gothic"/>
          <w:sz w:val="20"/>
          <w:szCs w:val="20"/>
        </w:rPr>
      </w:pPr>
      <w:r w:rsidDel="00000000" w:rsidR="00000000" w:rsidRPr="00000000">
        <w:rPr>
          <w:rtl w:val="0"/>
        </w:rPr>
      </w:r>
    </w:p>
    <w:p w:rsidR="00000000" w:rsidDel="00000000" w:rsidP="00000000" w:rsidRDefault="00000000" w:rsidRPr="00000000" w14:paraId="000000B3">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B4">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B5">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B6">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B7">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B8">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B9">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BA">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BB">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BC">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BD">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BE">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BF">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C0">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C1">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C2">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C3">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C4">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C5">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C6">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C7">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C8">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C9">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CA">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CB">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CC">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CD">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CE">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CF">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D0">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D1">
      <w:pPr>
        <w:spacing w:line="276" w:lineRule="auto"/>
        <w:jc w:val="both"/>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b w:val="1"/>
          <w:sz w:val="20"/>
          <w:szCs w:val="20"/>
          <w:rtl w:val="0"/>
        </w:rPr>
        <w:t xml:space="preserve">THE APARTMENT</w:t>
      </w:r>
    </w:p>
    <w:p w:rsidR="00000000" w:rsidDel="00000000" w:rsidP="00000000" w:rsidRDefault="00000000" w:rsidRPr="00000000" w14:paraId="000000D2">
      <w:pPr>
        <w:spacing w:after="240" w:before="240" w:line="276" w:lineRule="auto"/>
        <w:jc w:val="both"/>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The Apartment è una società di produzione cinematografica e televisiva del gruppo Fremantle focalizzata su progetti di qualità, ideati da grandi autori e talenti emergenti del panorama italiano e internazionale. </w:t>
        <w:br w:type="textWrapping"/>
        <w:t xml:space="preserve">The Apartment ha prodotto, tra le altre, le serie TV </w:t>
      </w:r>
      <w:r w:rsidDel="00000000" w:rsidR="00000000" w:rsidRPr="00000000">
        <w:rPr>
          <w:rFonts w:ascii="Century Gothic" w:cs="Century Gothic" w:eastAsia="Century Gothic" w:hAnsi="Century Gothic"/>
          <w:i w:val="1"/>
          <w:sz w:val="20"/>
          <w:szCs w:val="20"/>
          <w:rtl w:val="0"/>
        </w:rPr>
        <w:t xml:space="preserve">The Young Pope</w:t>
      </w:r>
      <w:r w:rsidDel="00000000" w:rsidR="00000000" w:rsidRPr="00000000">
        <w:rPr>
          <w:rFonts w:ascii="Century Gothic" w:cs="Century Gothic" w:eastAsia="Century Gothic" w:hAnsi="Century Gothic"/>
          <w:sz w:val="20"/>
          <w:szCs w:val="20"/>
          <w:rtl w:val="0"/>
        </w:rPr>
        <w:t xml:space="preserve"> e </w:t>
      </w:r>
      <w:r w:rsidDel="00000000" w:rsidR="00000000" w:rsidRPr="00000000">
        <w:rPr>
          <w:rFonts w:ascii="Century Gothic" w:cs="Century Gothic" w:eastAsia="Century Gothic" w:hAnsi="Century Gothic"/>
          <w:i w:val="1"/>
          <w:sz w:val="20"/>
          <w:szCs w:val="20"/>
          <w:rtl w:val="0"/>
        </w:rPr>
        <w:t xml:space="preserve">The New Pope</w:t>
      </w:r>
      <w:r w:rsidDel="00000000" w:rsidR="00000000" w:rsidRPr="00000000">
        <w:rPr>
          <w:rFonts w:ascii="Century Gothic" w:cs="Century Gothic" w:eastAsia="Century Gothic" w:hAnsi="Century Gothic"/>
          <w:sz w:val="20"/>
          <w:szCs w:val="20"/>
          <w:rtl w:val="0"/>
        </w:rPr>
        <w:t xml:space="preserve"> di Paolo Sorrentino, tutte e quattro le stagioni di </w:t>
      </w:r>
      <w:r w:rsidDel="00000000" w:rsidR="00000000" w:rsidRPr="00000000">
        <w:rPr>
          <w:rFonts w:ascii="Century Gothic" w:cs="Century Gothic" w:eastAsia="Century Gothic" w:hAnsi="Century Gothic"/>
          <w:i w:val="1"/>
          <w:sz w:val="20"/>
          <w:szCs w:val="20"/>
          <w:rtl w:val="0"/>
        </w:rPr>
        <w:t xml:space="preserve">L’amica geniale</w:t>
      </w:r>
      <w:r w:rsidDel="00000000" w:rsidR="00000000" w:rsidRPr="00000000">
        <w:rPr>
          <w:rFonts w:ascii="Century Gothic" w:cs="Century Gothic" w:eastAsia="Century Gothic" w:hAnsi="Century Gothic"/>
          <w:sz w:val="20"/>
          <w:szCs w:val="20"/>
          <w:rtl w:val="0"/>
        </w:rPr>
        <w:t xml:space="preserve">, tratte dalla tetralogia di Elena Ferrante, </w:t>
      </w:r>
      <w:r w:rsidDel="00000000" w:rsidR="00000000" w:rsidRPr="00000000">
        <w:rPr>
          <w:rFonts w:ascii="Century Gothic" w:cs="Century Gothic" w:eastAsia="Century Gothic" w:hAnsi="Century Gothic"/>
          <w:i w:val="1"/>
          <w:sz w:val="20"/>
          <w:szCs w:val="20"/>
          <w:rtl w:val="0"/>
        </w:rPr>
        <w:t xml:space="preserve">We Are Who We Are</w:t>
      </w:r>
      <w:r w:rsidDel="00000000" w:rsidR="00000000" w:rsidRPr="00000000">
        <w:rPr>
          <w:rFonts w:ascii="Century Gothic" w:cs="Century Gothic" w:eastAsia="Century Gothic" w:hAnsi="Century Gothic"/>
          <w:sz w:val="20"/>
          <w:szCs w:val="20"/>
          <w:rtl w:val="0"/>
        </w:rPr>
        <w:t xml:space="preserve"> di Luca Guadagnino, </w:t>
      </w:r>
      <w:r w:rsidDel="00000000" w:rsidR="00000000" w:rsidRPr="00000000">
        <w:rPr>
          <w:rFonts w:ascii="Century Gothic" w:cs="Century Gothic" w:eastAsia="Century Gothic" w:hAnsi="Century Gothic"/>
          <w:i w:val="1"/>
          <w:sz w:val="20"/>
          <w:szCs w:val="20"/>
          <w:rtl w:val="0"/>
        </w:rPr>
        <w:t xml:space="preserve">Esterno Notte</w:t>
      </w:r>
      <w:r w:rsidDel="00000000" w:rsidR="00000000" w:rsidRPr="00000000">
        <w:rPr>
          <w:rFonts w:ascii="Century Gothic" w:cs="Century Gothic" w:eastAsia="Century Gothic" w:hAnsi="Century Gothic"/>
          <w:sz w:val="20"/>
          <w:szCs w:val="20"/>
          <w:rtl w:val="0"/>
        </w:rPr>
        <w:t xml:space="preserve"> di Marco Bellocchio e </w:t>
      </w:r>
      <w:r w:rsidDel="00000000" w:rsidR="00000000" w:rsidRPr="00000000">
        <w:rPr>
          <w:rFonts w:ascii="Century Gothic" w:cs="Century Gothic" w:eastAsia="Century Gothic" w:hAnsi="Century Gothic"/>
          <w:i w:val="1"/>
          <w:sz w:val="20"/>
          <w:szCs w:val="20"/>
          <w:rtl w:val="0"/>
        </w:rPr>
        <w:t xml:space="preserve">M – Il figlio del secolo</w:t>
      </w:r>
      <w:r w:rsidDel="00000000" w:rsidR="00000000" w:rsidRPr="00000000">
        <w:rPr>
          <w:rFonts w:ascii="Century Gothic" w:cs="Century Gothic" w:eastAsia="Century Gothic" w:hAnsi="Century Gothic"/>
          <w:sz w:val="20"/>
          <w:szCs w:val="20"/>
          <w:rtl w:val="0"/>
        </w:rPr>
        <w:t xml:space="preserve"> di Joe Wright.</w:t>
        <w:br w:type="textWrapping"/>
        <w:t xml:space="preserve">Per il cinema, ha prodotto numerosi lungometraggi, tutti selezionati nei principali festival internazionali, tra cui </w:t>
      </w:r>
      <w:r w:rsidDel="00000000" w:rsidR="00000000" w:rsidRPr="00000000">
        <w:rPr>
          <w:rFonts w:ascii="Century Gothic" w:cs="Century Gothic" w:eastAsia="Century Gothic" w:hAnsi="Century Gothic"/>
          <w:i w:val="1"/>
          <w:sz w:val="20"/>
          <w:szCs w:val="20"/>
          <w:rtl w:val="0"/>
        </w:rPr>
        <w:t xml:space="preserve">È stata la mano di Dio</w:t>
      </w:r>
      <w:r w:rsidDel="00000000" w:rsidR="00000000" w:rsidRPr="00000000">
        <w:rPr>
          <w:rFonts w:ascii="Century Gothic" w:cs="Century Gothic" w:eastAsia="Century Gothic" w:hAnsi="Century Gothic"/>
          <w:sz w:val="20"/>
          <w:szCs w:val="20"/>
          <w:rtl w:val="0"/>
        </w:rPr>
        <w:t xml:space="preserve"> di Paolo Sorrentino, </w:t>
      </w:r>
      <w:r w:rsidDel="00000000" w:rsidR="00000000" w:rsidRPr="00000000">
        <w:rPr>
          <w:rFonts w:ascii="Century Gothic" w:cs="Century Gothic" w:eastAsia="Century Gothic" w:hAnsi="Century Gothic"/>
          <w:i w:val="1"/>
          <w:sz w:val="20"/>
          <w:szCs w:val="20"/>
          <w:rtl w:val="0"/>
        </w:rPr>
        <w:t xml:space="preserve">Bones and All</w:t>
      </w:r>
      <w:r w:rsidDel="00000000" w:rsidR="00000000" w:rsidRPr="00000000">
        <w:rPr>
          <w:rFonts w:ascii="Century Gothic" w:cs="Century Gothic" w:eastAsia="Century Gothic" w:hAnsi="Century Gothic"/>
          <w:sz w:val="20"/>
          <w:szCs w:val="20"/>
          <w:rtl w:val="0"/>
        </w:rPr>
        <w:t xml:space="preserve"> di Luca Guadagnino e </w:t>
      </w:r>
      <w:r w:rsidDel="00000000" w:rsidR="00000000" w:rsidRPr="00000000">
        <w:rPr>
          <w:rFonts w:ascii="Century Gothic" w:cs="Century Gothic" w:eastAsia="Century Gothic" w:hAnsi="Century Gothic"/>
          <w:i w:val="1"/>
          <w:sz w:val="20"/>
          <w:szCs w:val="20"/>
          <w:rtl w:val="0"/>
        </w:rPr>
        <w:t xml:space="preserve">Priscilla</w:t>
      </w:r>
      <w:r w:rsidDel="00000000" w:rsidR="00000000" w:rsidRPr="00000000">
        <w:rPr>
          <w:rFonts w:ascii="Century Gothic" w:cs="Century Gothic" w:eastAsia="Century Gothic" w:hAnsi="Century Gothic"/>
          <w:sz w:val="20"/>
          <w:szCs w:val="20"/>
          <w:rtl w:val="0"/>
        </w:rPr>
        <w:t xml:space="preserve"> di Sofia Coppola. Più recentemente: </w:t>
      </w:r>
      <w:r w:rsidDel="00000000" w:rsidR="00000000" w:rsidRPr="00000000">
        <w:rPr>
          <w:rFonts w:ascii="Century Gothic" w:cs="Century Gothic" w:eastAsia="Century Gothic" w:hAnsi="Century Gothic"/>
          <w:i w:val="1"/>
          <w:sz w:val="20"/>
          <w:szCs w:val="20"/>
          <w:rtl w:val="0"/>
        </w:rPr>
        <w:t xml:space="preserve">Parthenope</w:t>
      </w:r>
      <w:r w:rsidDel="00000000" w:rsidR="00000000" w:rsidRPr="00000000">
        <w:rPr>
          <w:rFonts w:ascii="Century Gothic" w:cs="Century Gothic" w:eastAsia="Century Gothic" w:hAnsi="Century Gothic"/>
          <w:sz w:val="20"/>
          <w:szCs w:val="20"/>
          <w:rtl w:val="0"/>
        </w:rPr>
        <w:t xml:space="preserve"> di Paolo Sorrentino, </w:t>
      </w:r>
      <w:r w:rsidDel="00000000" w:rsidR="00000000" w:rsidRPr="00000000">
        <w:rPr>
          <w:rFonts w:ascii="Century Gothic" w:cs="Century Gothic" w:eastAsia="Century Gothic" w:hAnsi="Century Gothic"/>
          <w:i w:val="1"/>
          <w:sz w:val="20"/>
          <w:szCs w:val="20"/>
          <w:rtl w:val="0"/>
        </w:rPr>
        <w:t xml:space="preserve">Maria</w:t>
      </w:r>
      <w:r w:rsidDel="00000000" w:rsidR="00000000" w:rsidRPr="00000000">
        <w:rPr>
          <w:rFonts w:ascii="Century Gothic" w:cs="Century Gothic" w:eastAsia="Century Gothic" w:hAnsi="Century Gothic"/>
          <w:sz w:val="20"/>
          <w:szCs w:val="20"/>
          <w:rtl w:val="0"/>
        </w:rPr>
        <w:t xml:space="preserve"> di Pablo Larraín, </w:t>
      </w:r>
      <w:r w:rsidDel="00000000" w:rsidR="00000000" w:rsidRPr="00000000">
        <w:rPr>
          <w:rFonts w:ascii="Century Gothic" w:cs="Century Gothic" w:eastAsia="Century Gothic" w:hAnsi="Century Gothic"/>
          <w:i w:val="1"/>
          <w:sz w:val="20"/>
          <w:szCs w:val="20"/>
          <w:rtl w:val="0"/>
        </w:rPr>
        <w:t xml:space="preserve">Queer</w:t>
      </w:r>
      <w:r w:rsidDel="00000000" w:rsidR="00000000" w:rsidRPr="00000000">
        <w:rPr>
          <w:rFonts w:ascii="Century Gothic" w:cs="Century Gothic" w:eastAsia="Century Gothic" w:hAnsi="Century Gothic"/>
          <w:sz w:val="20"/>
          <w:szCs w:val="20"/>
          <w:rtl w:val="0"/>
        </w:rPr>
        <w:t xml:space="preserve"> di Luca Guadagnino e </w:t>
      </w:r>
      <w:r w:rsidDel="00000000" w:rsidR="00000000" w:rsidRPr="00000000">
        <w:rPr>
          <w:rFonts w:ascii="Century Gothic" w:cs="Century Gothic" w:eastAsia="Century Gothic" w:hAnsi="Century Gothic"/>
          <w:i w:val="1"/>
          <w:sz w:val="20"/>
          <w:szCs w:val="20"/>
          <w:rtl w:val="0"/>
        </w:rPr>
        <w:t xml:space="preserve">Fuori</w:t>
      </w:r>
      <w:r w:rsidDel="00000000" w:rsidR="00000000" w:rsidRPr="00000000">
        <w:rPr>
          <w:rFonts w:ascii="Century Gothic" w:cs="Century Gothic" w:eastAsia="Century Gothic" w:hAnsi="Century Gothic"/>
          <w:sz w:val="20"/>
          <w:szCs w:val="20"/>
          <w:rtl w:val="0"/>
        </w:rPr>
        <w:t xml:space="preserve"> di Mario Martone.</w:t>
        <w:br w:type="textWrapping"/>
        <w:t xml:space="preserve">Prossimamente in uscita, la serie </w:t>
      </w:r>
      <w:r w:rsidDel="00000000" w:rsidR="00000000" w:rsidRPr="00000000">
        <w:rPr>
          <w:rFonts w:ascii="Century Gothic" w:cs="Century Gothic" w:eastAsia="Century Gothic" w:hAnsi="Century Gothic"/>
          <w:i w:val="1"/>
          <w:sz w:val="20"/>
          <w:szCs w:val="20"/>
          <w:rtl w:val="0"/>
        </w:rPr>
        <w:t xml:space="preserve">Il mostro</w:t>
      </w:r>
      <w:r w:rsidDel="00000000" w:rsidR="00000000" w:rsidRPr="00000000">
        <w:rPr>
          <w:rFonts w:ascii="Century Gothic" w:cs="Century Gothic" w:eastAsia="Century Gothic" w:hAnsi="Century Gothic"/>
          <w:sz w:val="20"/>
          <w:szCs w:val="20"/>
          <w:rtl w:val="0"/>
        </w:rPr>
        <w:t xml:space="preserve"> di Stefano Sollima e i lungometraggi </w:t>
      </w:r>
      <w:r w:rsidDel="00000000" w:rsidR="00000000" w:rsidRPr="00000000">
        <w:rPr>
          <w:rFonts w:ascii="Century Gothic" w:cs="Century Gothic" w:eastAsia="Century Gothic" w:hAnsi="Century Gothic"/>
          <w:i w:val="1"/>
          <w:sz w:val="20"/>
          <w:szCs w:val="20"/>
          <w:rtl w:val="0"/>
        </w:rPr>
        <w:t xml:space="preserve">Il rapimento di Arabella</w:t>
      </w:r>
      <w:r w:rsidDel="00000000" w:rsidR="00000000" w:rsidRPr="00000000">
        <w:rPr>
          <w:rFonts w:ascii="Century Gothic" w:cs="Century Gothic" w:eastAsia="Century Gothic" w:hAnsi="Century Gothic"/>
          <w:sz w:val="20"/>
          <w:szCs w:val="20"/>
          <w:rtl w:val="0"/>
        </w:rPr>
        <w:t xml:space="preserve"> di Carolina Cavalli, </w:t>
      </w:r>
      <w:r w:rsidDel="00000000" w:rsidR="00000000" w:rsidRPr="00000000">
        <w:rPr>
          <w:rFonts w:ascii="Century Gothic" w:cs="Century Gothic" w:eastAsia="Century Gothic" w:hAnsi="Century Gothic"/>
          <w:i w:val="1"/>
          <w:sz w:val="20"/>
          <w:szCs w:val="20"/>
          <w:rtl w:val="0"/>
        </w:rPr>
        <w:t xml:space="preserve">Rosebush Pruning</w:t>
      </w:r>
      <w:r w:rsidDel="00000000" w:rsidR="00000000" w:rsidRPr="00000000">
        <w:rPr>
          <w:rFonts w:ascii="Century Gothic" w:cs="Century Gothic" w:eastAsia="Century Gothic" w:hAnsi="Century Gothic"/>
          <w:sz w:val="20"/>
          <w:szCs w:val="20"/>
          <w:rtl w:val="0"/>
        </w:rPr>
        <w:t xml:space="preserve"> di Karim Aïnouz, </w:t>
      </w:r>
      <w:r w:rsidDel="00000000" w:rsidR="00000000" w:rsidRPr="00000000">
        <w:rPr>
          <w:rFonts w:ascii="Century Gothic" w:cs="Century Gothic" w:eastAsia="Century Gothic" w:hAnsi="Century Gothic"/>
          <w:i w:val="1"/>
          <w:sz w:val="20"/>
          <w:szCs w:val="20"/>
          <w:rtl w:val="0"/>
        </w:rPr>
        <w:t xml:space="preserve">Father, Mother, Sister, Brother</w:t>
      </w:r>
      <w:r w:rsidDel="00000000" w:rsidR="00000000" w:rsidRPr="00000000">
        <w:rPr>
          <w:rFonts w:ascii="Century Gothic" w:cs="Century Gothic" w:eastAsia="Century Gothic" w:hAnsi="Century Gothic"/>
          <w:sz w:val="20"/>
          <w:szCs w:val="20"/>
          <w:rtl w:val="0"/>
        </w:rPr>
        <w:t xml:space="preserve"> di Jim Jarmusch e</w:t>
      </w:r>
      <w:r w:rsidDel="00000000" w:rsidR="00000000" w:rsidRPr="00000000">
        <w:rPr>
          <w:rFonts w:ascii="Century Gothic" w:cs="Century Gothic" w:eastAsia="Century Gothic" w:hAnsi="Century Gothic"/>
          <w:i w:val="1"/>
          <w:sz w:val="20"/>
          <w:szCs w:val="20"/>
          <w:rtl w:val="0"/>
        </w:rPr>
        <w:t xml:space="preserve"> La Grazia </w:t>
      </w:r>
      <w:r w:rsidDel="00000000" w:rsidR="00000000" w:rsidRPr="00000000">
        <w:rPr>
          <w:rFonts w:ascii="Century Gothic" w:cs="Century Gothic" w:eastAsia="Century Gothic" w:hAnsi="Century Gothic"/>
          <w:sz w:val="20"/>
          <w:szCs w:val="20"/>
          <w:rtl w:val="0"/>
        </w:rPr>
        <w:t xml:space="preserve">di Paolo Sorrentino. </w:t>
      </w:r>
    </w:p>
    <w:p w:rsidR="00000000" w:rsidDel="00000000" w:rsidP="00000000" w:rsidRDefault="00000000" w:rsidRPr="00000000" w14:paraId="000000D3">
      <w:pPr>
        <w:spacing w:line="276" w:lineRule="auto"/>
        <w:jc w:val="both"/>
        <w:rPr>
          <w:rFonts w:ascii="Century Gothic" w:cs="Century Gothic" w:eastAsia="Century Gothic" w:hAnsi="Century Gothic"/>
          <w:sz w:val="20"/>
          <w:szCs w:val="20"/>
        </w:rPr>
      </w:pPr>
      <w:r w:rsidDel="00000000" w:rsidR="00000000" w:rsidRPr="00000000">
        <w:rPr>
          <w:rtl w:val="0"/>
        </w:rPr>
      </w:r>
    </w:p>
    <w:p w:rsidR="00000000" w:rsidDel="00000000" w:rsidP="00000000" w:rsidRDefault="00000000" w:rsidRPr="00000000" w14:paraId="000000D4">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D5">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D6">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D7">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D8">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D9">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DA">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DB">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DC">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DD">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DE">
      <w:pPr>
        <w:spacing w:line="276" w:lineRule="auto"/>
        <w:jc w:val="both"/>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b w:val="1"/>
          <w:sz w:val="20"/>
          <w:szCs w:val="20"/>
          <w:rtl w:val="0"/>
        </w:rPr>
        <w:br w:type="textWrapping"/>
        <w:br w:type="textWrapping"/>
        <w:br w:type="textWrapping"/>
        <w:br w:type="textWrapping"/>
        <w:br w:type="textWrapping"/>
        <w:br w:type="textWrapping"/>
        <w:br w:type="textWrapping"/>
      </w:r>
    </w:p>
    <w:p w:rsidR="00000000" w:rsidDel="00000000" w:rsidP="00000000" w:rsidRDefault="00000000" w:rsidRPr="00000000" w14:paraId="000000DF">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E0">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E1">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E2">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E3">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E4">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E5">
      <w:pPr>
        <w:spacing w:line="276" w:lineRule="auto"/>
        <w:jc w:val="both"/>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E6">
      <w:pPr>
        <w:spacing w:line="276" w:lineRule="auto"/>
        <w:jc w:val="both"/>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b w:val="1"/>
          <w:sz w:val="20"/>
          <w:szCs w:val="20"/>
          <w:rtl w:val="0"/>
        </w:rPr>
        <w:t xml:space="preserve">PIPERFILM</w:t>
      </w:r>
      <w:r w:rsidDel="00000000" w:rsidR="00000000" w:rsidRPr="00000000">
        <w:rPr>
          <w:rFonts w:ascii="Century Gothic" w:cs="Century Gothic" w:eastAsia="Century Gothic" w:hAnsi="Century Gothic"/>
          <w:color w:val="212121"/>
          <w:sz w:val="20"/>
          <w:szCs w:val="20"/>
          <w:rtl w:val="0"/>
        </w:rPr>
        <w:br w:type="textWrapping"/>
        <w:br w:type="textWrapping"/>
      </w:r>
      <w:r w:rsidDel="00000000" w:rsidR="00000000" w:rsidRPr="00000000">
        <w:rPr>
          <w:rFonts w:ascii="Century Gothic" w:cs="Century Gothic" w:eastAsia="Century Gothic" w:hAnsi="Century Gothic"/>
          <w:sz w:val="20"/>
          <w:szCs w:val="20"/>
          <w:rtl w:val="0"/>
        </w:rPr>
        <w:t xml:space="preserve">PiperFilm nasce per rappresentare un nuovo modello di produzione e distribuzione cinematografica. Massimiliano Orfei è Presidente e Amministratore Delegato della nuova media company indipendente di cinema italiano di cui Luisa Borella è COO e Davide Novelli Direttore della distribuzione. Emanuela Semeraro è Marketing and Communications Director, Catia Rossi Capo delle vendite internazionali e Maria Scoglio Responsabile Editoriale.</w:t>
      </w:r>
      <w:r w:rsidDel="00000000" w:rsidR="00000000" w:rsidRPr="00000000">
        <w:rPr>
          <w:rFonts w:ascii="Century Gothic" w:cs="Century Gothic" w:eastAsia="Century Gothic" w:hAnsi="Century Gothic"/>
          <w:color w:val="212121"/>
          <w:sz w:val="20"/>
          <w:szCs w:val="20"/>
          <w:rtl w:val="0"/>
        </w:rPr>
        <w:br w:type="textWrapping"/>
      </w:r>
      <w:r w:rsidDel="00000000" w:rsidR="00000000" w:rsidRPr="00000000">
        <w:rPr>
          <w:rFonts w:ascii="Century Gothic" w:cs="Century Gothic" w:eastAsia="Century Gothic" w:hAnsi="Century Gothic"/>
          <w:sz w:val="20"/>
          <w:szCs w:val="20"/>
          <w:rtl w:val="0"/>
        </w:rPr>
        <w:t xml:space="preserve">PiperFilm nasce dalla determinazione e dall’esperienza di alcuni dei maggiori professionisti del settore che insieme stanno costruendo un nuovo modello di business, grazie alla partnership con i più grandi player del mercato italiano e internazionale.</w:t>
      </w:r>
      <w:r w:rsidDel="00000000" w:rsidR="00000000" w:rsidRPr="00000000">
        <w:rPr>
          <w:rFonts w:ascii="Century Gothic" w:cs="Century Gothic" w:eastAsia="Century Gothic" w:hAnsi="Century Gothic"/>
          <w:color w:val="212121"/>
          <w:sz w:val="20"/>
          <w:szCs w:val="20"/>
          <w:rtl w:val="0"/>
        </w:rPr>
        <w:br w:type="textWrapping"/>
      </w:r>
      <w:r w:rsidDel="00000000" w:rsidR="00000000" w:rsidRPr="00000000">
        <w:rPr>
          <w:rFonts w:ascii="Century Gothic" w:cs="Century Gothic" w:eastAsia="Century Gothic" w:hAnsi="Century Gothic"/>
          <w:sz w:val="20"/>
          <w:szCs w:val="20"/>
          <w:rtl w:val="0"/>
        </w:rPr>
        <w:t xml:space="preserve">La mission della nuova distribuzione è di essere costantemente in ascolto delle necessità dell’industria e del pubblico di cinema italiano che, negli ultimi anni, richiedono sempre più frequentemente un modello di distribuzione “tailor-made”, cucito su misura del singolo progetto. Un punto di vista agile e indipendente, in grado di interpretare e costruire strategie di marketing e distribuzione basate su best practices internazionali. </w:t>
      </w:r>
      <w:r w:rsidDel="00000000" w:rsidR="00000000" w:rsidRPr="00000000">
        <w:rPr>
          <w:rFonts w:ascii="Century Gothic" w:cs="Century Gothic" w:eastAsia="Century Gothic" w:hAnsi="Century Gothic"/>
          <w:color w:val="212121"/>
          <w:sz w:val="20"/>
          <w:szCs w:val="20"/>
          <w:rtl w:val="0"/>
        </w:rPr>
        <w:br w:type="textWrapping"/>
      </w:r>
      <w:r w:rsidDel="00000000" w:rsidR="00000000" w:rsidRPr="00000000">
        <w:rPr>
          <w:rFonts w:ascii="Century Gothic" w:cs="Century Gothic" w:eastAsia="Century Gothic" w:hAnsi="Century Gothic"/>
          <w:sz w:val="20"/>
          <w:szCs w:val="20"/>
          <w:rtl w:val="0"/>
        </w:rPr>
        <w:t xml:space="preserve">L’identità di PiperFilm si basa su un network di partner tra i più grandi player del mercato nazionale e internazionale, sia di produzione che di diffusione dei contenuti, che le consentono di affrontare questa sfida con grande solidità garantendo un immediato posizionamento sul mercato.</w:t>
      </w:r>
      <w:r w:rsidDel="00000000" w:rsidR="00000000" w:rsidRPr="00000000">
        <w:rPr>
          <w:rFonts w:ascii="Century Gothic" w:cs="Century Gothic" w:eastAsia="Century Gothic" w:hAnsi="Century Gothic"/>
          <w:color w:val="212121"/>
          <w:sz w:val="20"/>
          <w:szCs w:val="20"/>
          <w:rtl w:val="0"/>
        </w:rPr>
        <w:br w:type="textWrapping"/>
      </w:r>
      <w:r w:rsidDel="00000000" w:rsidR="00000000" w:rsidRPr="00000000">
        <w:rPr>
          <w:rFonts w:ascii="Century Gothic" w:cs="Century Gothic" w:eastAsia="Century Gothic" w:hAnsi="Century Gothic"/>
          <w:sz w:val="20"/>
          <w:szCs w:val="20"/>
          <w:rtl w:val="0"/>
        </w:rPr>
        <w:t xml:space="preserve">I film di PiperFilm seguono una filiera distributiva solida e totalmente innovativa: il Dipartimento Sales di Warner Bros. Entertainment Italia cura la distribuzione operativa nelle sale cinematografiche; Netflix ha la prima finestra post-theatrical in esclusiva. Questo percorso garantisce ai film targati PiperFilm di arrivare a tutto il pubblico cinematografico italiano. Nello stesso tempo, PiperFilm cura anche la distribuzione dei suoi film in tutti i mercati e festival internazionali. </w:t>
      </w:r>
      <w:r w:rsidDel="00000000" w:rsidR="00000000" w:rsidRPr="00000000">
        <w:rPr>
          <w:rFonts w:ascii="Century Gothic" w:cs="Century Gothic" w:eastAsia="Century Gothic" w:hAnsi="Century Gothic"/>
          <w:color w:val="212121"/>
          <w:sz w:val="20"/>
          <w:szCs w:val="20"/>
          <w:rtl w:val="0"/>
        </w:rPr>
        <w:br w:type="textWrapping"/>
      </w:r>
      <w:r w:rsidDel="00000000" w:rsidR="00000000" w:rsidRPr="00000000">
        <w:rPr>
          <w:rFonts w:ascii="Century Gothic" w:cs="Century Gothic" w:eastAsia="Century Gothic" w:hAnsi="Century Gothic"/>
          <w:sz w:val="20"/>
          <w:szCs w:val="20"/>
          <w:rtl w:val="0"/>
        </w:rPr>
        <w:t xml:space="preserve">Indipendenza e libertà di movimento sono la chiave di lettura di PiperFilm, che si affaccia sul mercato cinematografico con grande slancio ed entusiasmo.</w:t>
        <w:br w:type="textWrapping"/>
      </w:r>
    </w:p>
    <w:sectPr>
      <w:headerReference r:id="rId14" w:type="default"/>
      <w:headerReference r:id="rId15" w:type="first"/>
      <w:footerReference r:id="rId16" w:type="default"/>
      <w:pgSz w:h="16838" w:w="11906" w:orient="portrait"/>
      <w:pgMar w:bottom="682.9133858267733" w:top="851" w:left="1134" w:right="1134" w:header="709" w:footer="709"/>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Play">
    <w:embedRegular w:fontKey="{00000000-0000-0000-0000-000000000000}" r:id="rId1" w:subsetted="0"/>
    <w:embedBold w:fontKey="{00000000-0000-0000-0000-000000000000}" r:id="rId2" w:subsetted="0"/>
  </w:font>
  <w:font w:name="Aptos"/>
  <w:font w:name="Century Gothic">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A">
    <w:pPr>
      <w:jc w:val="center"/>
      <w:rPr>
        <w:rFonts w:ascii="Century Gothic" w:cs="Century Gothic" w:eastAsia="Century Gothic" w:hAnsi="Century Gothic"/>
        <w:b w:val="1"/>
        <w:i w:val="1"/>
        <w:color w:val="999999"/>
        <w:sz w:val="16"/>
        <w:szCs w:val="16"/>
      </w:rPr>
    </w:pPr>
    <w:r w:rsidDel="00000000" w:rsidR="00000000" w:rsidRPr="00000000">
      <w:rPr>
        <w:rFonts w:ascii="Century Gothic" w:cs="Century Gothic" w:eastAsia="Century Gothic" w:hAnsi="Century Gothic"/>
        <w:b w:val="1"/>
        <w:i w:val="1"/>
        <w:color w:val="999999"/>
        <w:sz w:val="16"/>
        <w:szCs w:val="16"/>
        <w:rtl w:val="0"/>
      </w:rPr>
      <w:t xml:space="preserve">Crediti non contrattuali</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7">
    <w:pPr>
      <w:spacing w:line="276" w:lineRule="auto"/>
      <w:jc w:val="right"/>
      <w:rPr>
        <w:rFonts w:ascii="Century Gothic" w:cs="Century Gothic" w:eastAsia="Century Gothic" w:hAnsi="Century Gothic"/>
        <w:b w:val="1"/>
        <w:sz w:val="20"/>
        <w:szCs w:val="20"/>
      </w:rPr>
    </w:pPr>
    <w:r w:rsidDel="00000000" w:rsidR="00000000" w:rsidRPr="00000000">
      <w:rPr>
        <w:rFonts w:ascii="Century Gothic" w:cs="Century Gothic" w:eastAsia="Century Gothic" w:hAnsi="Century Gothic"/>
        <w:b w:val="1"/>
        <w:sz w:val="20"/>
        <w:szCs w:val="20"/>
        <w:rtl w:val="0"/>
      </w:rPr>
      <w:t xml:space="preserve">IL RAPIMENTO DI ARABELLA</w:t>
    </w:r>
  </w:p>
  <w:p w:rsidR="00000000" w:rsidDel="00000000" w:rsidP="00000000" w:rsidRDefault="00000000" w:rsidRPr="00000000" w14:paraId="000000E8">
    <w:pPr>
      <w:spacing w:line="276" w:lineRule="auto"/>
      <w:jc w:val="both"/>
      <w:rPr/>
    </w:pPr>
    <w:r w:rsidDel="00000000" w:rsidR="00000000" w:rsidRPr="00000000">
      <w:pict>
        <v:rect style="width:0.0pt;height:1.5pt" o:hr="t" o:hrstd="t" o:hralign="center" fillcolor="#A0A0A0" stroked="f"/>
      </w:pict>
    </w:r>
    <w:r w:rsidDel="00000000" w:rsidR="00000000" w:rsidRPr="00000000">
      <w:rPr>
        <w:rFonts w:ascii="Century Gothic" w:cs="Century Gothic" w:eastAsia="Century Gothic" w:hAnsi="Century Gothic"/>
        <w:rtl w:val="0"/>
      </w:rPr>
      <w:br w:type="textWrapp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9">
    <w:pPr>
      <w:jc w:val="center"/>
      <w:rPr/>
    </w:pPr>
    <w:r w:rsidDel="00000000" w:rsidR="00000000" w:rsidRPr="00000000">
      <w:rPr>
        <w:rFonts w:ascii="Arial" w:cs="Arial" w:eastAsia="Arial" w:hAnsi="Arial"/>
        <w:b w:val="1"/>
        <w:sz w:val="20"/>
        <w:szCs w:val="20"/>
      </w:rPr>
      <w:drawing>
        <wp:inline distB="114300" distT="114300" distL="114300" distR="114300">
          <wp:extent cx="1191936" cy="783272"/>
          <wp:effectExtent b="0" l="0" r="0" t="0"/>
          <wp:docPr id="320733278"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191936" cy="783272"/>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it"/>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80" w:before="360" w:line="278.00000000000006"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278.00000000000006"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278.00000000000006" w:lineRule="auto"/>
    </w:pPr>
    <w:rPr>
      <w:rFonts w:ascii="Aptos" w:cs="Aptos" w:eastAsia="Aptos" w:hAnsi="Aptos"/>
      <w:color w:val="0f4761"/>
      <w:sz w:val="28"/>
      <w:szCs w:val="28"/>
    </w:rPr>
  </w:style>
  <w:style w:type="paragraph" w:styleId="Heading4">
    <w:name w:val="heading 4"/>
    <w:basedOn w:val="Normal"/>
    <w:next w:val="Normal"/>
    <w:pPr>
      <w:keepNext w:val="1"/>
      <w:keepLines w:val="1"/>
      <w:spacing w:after="40" w:before="80" w:line="278.00000000000006" w:lineRule="auto"/>
    </w:pPr>
    <w:rPr>
      <w:rFonts w:ascii="Aptos" w:cs="Aptos" w:eastAsia="Aptos" w:hAnsi="Aptos"/>
      <w:i w:val="1"/>
      <w:color w:val="0f4761"/>
    </w:rPr>
  </w:style>
  <w:style w:type="paragraph" w:styleId="Heading5">
    <w:name w:val="heading 5"/>
    <w:basedOn w:val="Normal"/>
    <w:next w:val="Normal"/>
    <w:pPr>
      <w:keepNext w:val="1"/>
      <w:keepLines w:val="1"/>
      <w:spacing w:after="40" w:before="80" w:line="278.00000000000006" w:lineRule="auto"/>
    </w:pPr>
    <w:rPr>
      <w:rFonts w:ascii="Aptos" w:cs="Aptos" w:eastAsia="Aptos" w:hAnsi="Aptos"/>
      <w:color w:val="0f4761"/>
    </w:rPr>
  </w:style>
  <w:style w:type="paragraph" w:styleId="Heading6">
    <w:name w:val="heading 6"/>
    <w:basedOn w:val="Normal"/>
    <w:next w:val="Normal"/>
    <w:pPr>
      <w:keepNext w:val="1"/>
      <w:keepLines w:val="1"/>
      <w:spacing w:before="40" w:line="278.00000000000006" w:lineRule="auto"/>
    </w:pPr>
    <w:rPr>
      <w:rFonts w:ascii="Aptos" w:cs="Aptos" w:eastAsia="Aptos" w:hAnsi="Aptos"/>
      <w:i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Normal" w:default="1">
    <w:name w:val="normal"/>
  </w:style>
  <w:style w:type="table" w:styleId="TableNormal" w:default="1">
    <w:name w:val="TableNormal"/>
  </w:style>
  <w:style w:type="paragraph" w:styleId="Titolo7">
    <w:name w:val="heading 7"/>
    <w:basedOn w:val="Normale"/>
    <w:next w:val="Normale"/>
    <w:link w:val="Titolo7Carattere"/>
    <w:uiPriority w:val="9"/>
    <w:semiHidden w:val="1"/>
    <w:unhideWhenUsed w:val="1"/>
    <w:qFormat w:val="1"/>
    <w:rsid w:val="009F2D2A"/>
    <w:pPr>
      <w:keepNext w:val="1"/>
      <w:keepLines w:val="1"/>
      <w:spacing w:before="40" w:line="278" w:lineRule="auto"/>
      <w:outlineLvl w:val="6"/>
    </w:pPr>
    <w:rPr>
      <w:rFonts w:asciiTheme="minorHAnsi" w:cstheme="majorBidi" w:eastAsiaTheme="majorEastAsia" w:hAnsiTheme="minorHAnsi"/>
      <w:color w:val="595959" w:themeColor="text1" w:themeTint="0000A6"/>
      <w:kern w:val="2"/>
      <w:lang w:eastAsia="en-US"/>
    </w:rPr>
  </w:style>
  <w:style w:type="paragraph" w:styleId="Titolo8">
    <w:name w:val="heading 8"/>
    <w:basedOn w:val="Normale"/>
    <w:next w:val="Normale"/>
    <w:link w:val="Titolo8Carattere"/>
    <w:uiPriority w:val="9"/>
    <w:semiHidden w:val="1"/>
    <w:unhideWhenUsed w:val="1"/>
    <w:qFormat w:val="1"/>
    <w:rsid w:val="009F2D2A"/>
    <w:pPr>
      <w:keepNext w:val="1"/>
      <w:keepLines w:val="1"/>
      <w:spacing w:line="278" w:lineRule="auto"/>
      <w:outlineLvl w:val="7"/>
    </w:pPr>
    <w:rPr>
      <w:rFonts w:asciiTheme="minorHAnsi" w:cstheme="majorBidi" w:eastAsiaTheme="majorEastAsia" w:hAnsiTheme="minorHAnsi"/>
      <w:i w:val="1"/>
      <w:iCs w:val="1"/>
      <w:color w:val="272727" w:themeColor="text1" w:themeTint="0000D8"/>
      <w:kern w:val="2"/>
      <w:lang w:eastAsia="en-US"/>
    </w:rPr>
  </w:style>
  <w:style w:type="paragraph" w:styleId="Titolo9">
    <w:name w:val="heading 9"/>
    <w:basedOn w:val="Normale"/>
    <w:next w:val="Normale"/>
    <w:link w:val="Titolo9Carattere"/>
    <w:uiPriority w:val="9"/>
    <w:semiHidden w:val="1"/>
    <w:unhideWhenUsed w:val="1"/>
    <w:qFormat w:val="1"/>
    <w:rsid w:val="009F2D2A"/>
    <w:pPr>
      <w:keepNext w:val="1"/>
      <w:keepLines w:val="1"/>
      <w:spacing w:line="278" w:lineRule="auto"/>
      <w:outlineLvl w:val="8"/>
    </w:pPr>
    <w:rPr>
      <w:rFonts w:asciiTheme="minorHAnsi" w:cstheme="majorBidi" w:eastAsiaTheme="majorEastAsia" w:hAnsiTheme="minorHAnsi"/>
      <w:color w:val="272727" w:themeColor="text1" w:themeTint="0000D8"/>
      <w:kern w:val="2"/>
      <w:lang w:eastAsia="en-US"/>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Normal"/>
    <w:tblPr>
      <w:tblCellMar>
        <w:top w:w="0.0" w:type="dxa"/>
        <w:left w:w="0.0" w:type="dxa"/>
        <w:bottom w:w="0.0" w:type="dxa"/>
        <w:right w:w="0.0" w:type="dxa"/>
      </w:tblCellMar>
    </w:tblPr>
  </w:style>
  <w:style w:type="table" w:styleId="TableNormal0" w:customStyle="1">
    <w:name w:val="TableNormal"/>
    <w:tblPr>
      <w:tblCellMar>
        <w:top w:w="0.0" w:type="dxa"/>
        <w:left w:w="0.0" w:type="dxa"/>
        <w:bottom w:w="0.0" w:type="dxa"/>
        <w:right w:w="0.0" w:type="dxa"/>
      </w:tblCellMar>
    </w:tblPr>
  </w:style>
  <w:style w:type="character" w:styleId="Titolo1Carattere" w:customStyle="1">
    <w:name w:val="Titolo 1 Carattere"/>
    <w:basedOn w:val="Carpredefinitoparagrafo"/>
    <w:link w:val="Titolo1"/>
    <w:uiPriority w:val="9"/>
    <w:rsid w:val="009F2D2A"/>
    <w:rPr>
      <w:rFonts w:asciiTheme="majorHAnsi" w:cstheme="majorBidi" w:eastAsiaTheme="majorEastAsia" w:hAnsiTheme="majorHAnsi"/>
      <w:color w:val="0f4761" w:themeColor="accent1" w:themeShade="0000BF"/>
      <w:sz w:val="40"/>
      <w:szCs w:val="40"/>
    </w:rPr>
  </w:style>
  <w:style w:type="character" w:styleId="Titolo2Carattere" w:customStyle="1">
    <w:name w:val="Titolo 2 Carattere"/>
    <w:basedOn w:val="Carpredefinitoparagrafo"/>
    <w:link w:val="Titolo2"/>
    <w:uiPriority w:val="9"/>
    <w:semiHidden w:val="1"/>
    <w:rsid w:val="009F2D2A"/>
    <w:rPr>
      <w:rFonts w:asciiTheme="majorHAnsi" w:cstheme="majorBidi" w:eastAsiaTheme="majorEastAsia" w:hAnsiTheme="majorHAnsi"/>
      <w:color w:val="0f4761" w:themeColor="accent1" w:themeShade="0000BF"/>
      <w:sz w:val="32"/>
      <w:szCs w:val="32"/>
    </w:rPr>
  </w:style>
  <w:style w:type="character" w:styleId="Titolo3Carattere" w:customStyle="1">
    <w:name w:val="Titolo 3 Carattere"/>
    <w:basedOn w:val="Carpredefinitoparagrafo"/>
    <w:link w:val="Titolo3"/>
    <w:uiPriority w:val="9"/>
    <w:semiHidden w:val="1"/>
    <w:rsid w:val="009F2D2A"/>
    <w:rPr>
      <w:rFonts w:cstheme="majorBidi" w:eastAsiaTheme="majorEastAsia"/>
      <w:color w:val="0f4761" w:themeColor="accent1" w:themeShade="0000BF"/>
      <w:sz w:val="28"/>
      <w:szCs w:val="28"/>
    </w:rPr>
  </w:style>
  <w:style w:type="character" w:styleId="Titolo4Carattere" w:customStyle="1">
    <w:name w:val="Titolo 4 Carattere"/>
    <w:basedOn w:val="Carpredefinitoparagrafo"/>
    <w:link w:val="Titolo4"/>
    <w:uiPriority w:val="9"/>
    <w:semiHidden w:val="1"/>
    <w:rsid w:val="009F2D2A"/>
    <w:rPr>
      <w:rFonts w:cstheme="majorBidi" w:eastAsiaTheme="majorEastAsia"/>
      <w:i w:val="1"/>
      <w:iCs w:val="1"/>
      <w:color w:val="0f4761" w:themeColor="accent1" w:themeShade="0000BF"/>
    </w:rPr>
  </w:style>
  <w:style w:type="character" w:styleId="Titolo5Carattere" w:customStyle="1">
    <w:name w:val="Titolo 5 Carattere"/>
    <w:basedOn w:val="Carpredefinitoparagrafo"/>
    <w:link w:val="Titolo5"/>
    <w:uiPriority w:val="9"/>
    <w:semiHidden w:val="1"/>
    <w:rsid w:val="009F2D2A"/>
    <w:rPr>
      <w:rFonts w:cstheme="majorBidi" w:eastAsiaTheme="majorEastAsia"/>
      <w:color w:val="0f4761" w:themeColor="accent1" w:themeShade="0000BF"/>
    </w:rPr>
  </w:style>
  <w:style w:type="character" w:styleId="Titolo6Carattere" w:customStyle="1">
    <w:name w:val="Titolo 6 Carattere"/>
    <w:basedOn w:val="Carpredefinitoparagrafo"/>
    <w:link w:val="Titolo6"/>
    <w:uiPriority w:val="9"/>
    <w:semiHidden w:val="1"/>
    <w:rsid w:val="009F2D2A"/>
    <w:rPr>
      <w:rFonts w:cstheme="majorBidi" w:eastAsiaTheme="majorEastAsia"/>
      <w:i w:val="1"/>
      <w:iCs w:val="1"/>
      <w:color w:val="595959" w:themeColor="text1" w:themeTint="0000A6"/>
    </w:rPr>
  </w:style>
  <w:style w:type="character" w:styleId="Titolo7Carattere" w:customStyle="1">
    <w:name w:val="Titolo 7 Carattere"/>
    <w:basedOn w:val="Carpredefinitoparagrafo"/>
    <w:link w:val="Titolo7"/>
    <w:uiPriority w:val="9"/>
    <w:semiHidden w:val="1"/>
    <w:rsid w:val="009F2D2A"/>
    <w:rPr>
      <w:rFonts w:cstheme="majorBidi" w:eastAsiaTheme="majorEastAsia"/>
      <w:color w:val="595959" w:themeColor="text1" w:themeTint="0000A6"/>
    </w:rPr>
  </w:style>
  <w:style w:type="character" w:styleId="Titolo8Carattere" w:customStyle="1">
    <w:name w:val="Titolo 8 Carattere"/>
    <w:basedOn w:val="Carpredefinitoparagrafo"/>
    <w:link w:val="Titolo8"/>
    <w:uiPriority w:val="9"/>
    <w:semiHidden w:val="1"/>
    <w:rsid w:val="009F2D2A"/>
    <w:rPr>
      <w:rFonts w:cstheme="majorBidi" w:eastAsiaTheme="majorEastAsia"/>
      <w:i w:val="1"/>
      <w:iCs w:val="1"/>
      <w:color w:val="272727" w:themeColor="text1" w:themeTint="0000D8"/>
    </w:rPr>
  </w:style>
  <w:style w:type="character" w:styleId="Titolo9Carattere" w:customStyle="1">
    <w:name w:val="Titolo 9 Carattere"/>
    <w:basedOn w:val="Carpredefinitoparagrafo"/>
    <w:link w:val="Titolo9"/>
    <w:uiPriority w:val="9"/>
    <w:semiHidden w:val="1"/>
    <w:rsid w:val="009F2D2A"/>
    <w:rPr>
      <w:rFonts w:cstheme="majorBidi" w:eastAsiaTheme="majorEastAsia"/>
      <w:color w:val="272727" w:themeColor="text1" w:themeTint="0000D8"/>
    </w:rPr>
  </w:style>
  <w:style w:type="character" w:styleId="TitoloCarattere" w:customStyle="1">
    <w:name w:val="Titolo Carattere"/>
    <w:basedOn w:val="Carpredefinitoparagrafo"/>
    <w:link w:val="Titolo"/>
    <w:uiPriority w:val="10"/>
    <w:rsid w:val="009F2D2A"/>
    <w:rPr>
      <w:rFonts w:asciiTheme="majorHAnsi" w:cstheme="majorBidi" w:eastAsiaTheme="majorEastAsia" w:hAnsiTheme="majorHAnsi"/>
      <w:spacing w:val="-10"/>
      <w:kern w:val="28"/>
      <w:sz w:val="56"/>
      <w:szCs w:val="56"/>
    </w:rPr>
  </w:style>
  <w:style w:type="character" w:styleId="SottotitoloCarattere" w:customStyle="1">
    <w:name w:val="Sottotitolo Carattere"/>
    <w:basedOn w:val="Carpredefinitoparagrafo"/>
    <w:link w:val="Sottotitolo"/>
    <w:uiPriority w:val="11"/>
    <w:rsid w:val="009F2D2A"/>
    <w:rPr>
      <w:rFonts w:cstheme="majorBidi" w:eastAsiaTheme="majorEastAsia"/>
      <w:color w:val="595959" w:themeColor="text1" w:themeTint="0000A6"/>
      <w:spacing w:val="15"/>
      <w:sz w:val="28"/>
      <w:szCs w:val="28"/>
    </w:rPr>
  </w:style>
  <w:style w:type="paragraph" w:styleId="Citazione">
    <w:name w:val="Quote"/>
    <w:basedOn w:val="Normale"/>
    <w:next w:val="Normale"/>
    <w:link w:val="CitazioneCarattere"/>
    <w:uiPriority w:val="29"/>
    <w:qFormat w:val="1"/>
    <w:rsid w:val="009F2D2A"/>
    <w:pPr>
      <w:spacing w:after="160" w:before="160" w:line="278" w:lineRule="auto"/>
      <w:jc w:val="center"/>
    </w:pPr>
    <w:rPr>
      <w:rFonts w:asciiTheme="minorHAnsi" w:cstheme="minorBidi" w:eastAsiaTheme="minorHAnsi" w:hAnsiTheme="minorHAnsi"/>
      <w:i w:val="1"/>
      <w:iCs w:val="1"/>
      <w:color w:val="404040" w:themeColor="text1" w:themeTint="0000BF"/>
      <w:kern w:val="2"/>
      <w:lang w:eastAsia="en-US"/>
    </w:rPr>
  </w:style>
  <w:style w:type="character" w:styleId="CitazioneCarattere" w:customStyle="1">
    <w:name w:val="Citazione Carattere"/>
    <w:basedOn w:val="Carpredefinitoparagrafo"/>
    <w:link w:val="Citazione"/>
    <w:uiPriority w:val="29"/>
    <w:rsid w:val="009F2D2A"/>
    <w:rPr>
      <w:i w:val="1"/>
      <w:iCs w:val="1"/>
      <w:color w:val="404040" w:themeColor="text1" w:themeTint="0000BF"/>
    </w:rPr>
  </w:style>
  <w:style w:type="paragraph" w:styleId="Paragrafoelenco">
    <w:name w:val="List Paragraph"/>
    <w:basedOn w:val="Normale"/>
    <w:uiPriority w:val="34"/>
    <w:qFormat w:val="1"/>
    <w:rsid w:val="009F2D2A"/>
    <w:pPr>
      <w:spacing w:after="160" w:line="278" w:lineRule="auto"/>
      <w:ind w:left="720"/>
      <w:contextualSpacing w:val="1"/>
    </w:pPr>
    <w:rPr>
      <w:rFonts w:asciiTheme="minorHAnsi" w:cstheme="minorBidi" w:eastAsiaTheme="minorHAnsi" w:hAnsiTheme="minorHAnsi"/>
      <w:kern w:val="2"/>
      <w:lang w:eastAsia="en-US"/>
    </w:rPr>
  </w:style>
  <w:style w:type="character" w:styleId="Enfasiintensa">
    <w:name w:val="Intense Emphasis"/>
    <w:basedOn w:val="Carpredefinitoparagrafo"/>
    <w:uiPriority w:val="21"/>
    <w:qFormat w:val="1"/>
    <w:rsid w:val="009F2D2A"/>
    <w:rPr>
      <w:i w:val="1"/>
      <w:iCs w:val="1"/>
      <w:color w:val="0f4761" w:themeColor="accent1" w:themeShade="0000BF"/>
    </w:rPr>
  </w:style>
  <w:style w:type="paragraph" w:styleId="Citazioneintensa">
    <w:name w:val="Intense Quote"/>
    <w:basedOn w:val="Normale"/>
    <w:next w:val="Normale"/>
    <w:link w:val="CitazioneintensaCarattere"/>
    <w:uiPriority w:val="30"/>
    <w:qFormat w:val="1"/>
    <w:rsid w:val="009F2D2A"/>
    <w:pPr>
      <w:pBdr>
        <w:top w:color="0f4761" w:space="10" w:sz="4" w:themeColor="accent1" w:themeShade="0000BF" w:val="single"/>
        <w:bottom w:color="0f4761" w:space="10" w:sz="4" w:themeColor="accent1" w:themeShade="0000BF" w:val="single"/>
      </w:pBdr>
      <w:spacing w:after="360" w:before="360" w:line="278" w:lineRule="auto"/>
      <w:ind w:left="864" w:right="864"/>
      <w:jc w:val="center"/>
    </w:pPr>
    <w:rPr>
      <w:rFonts w:asciiTheme="minorHAnsi" w:cstheme="minorBidi" w:eastAsiaTheme="minorHAnsi" w:hAnsiTheme="minorHAnsi"/>
      <w:i w:val="1"/>
      <w:iCs w:val="1"/>
      <w:color w:val="0f4761" w:themeColor="accent1" w:themeShade="0000BF"/>
      <w:kern w:val="2"/>
      <w:lang w:eastAsia="en-US"/>
    </w:rPr>
  </w:style>
  <w:style w:type="character" w:styleId="CitazioneintensaCarattere" w:customStyle="1">
    <w:name w:val="Citazione intensa Carattere"/>
    <w:basedOn w:val="Carpredefinitoparagrafo"/>
    <w:link w:val="Citazioneintensa"/>
    <w:uiPriority w:val="30"/>
    <w:rsid w:val="009F2D2A"/>
    <w:rPr>
      <w:i w:val="1"/>
      <w:iCs w:val="1"/>
      <w:color w:val="0f4761" w:themeColor="accent1" w:themeShade="0000BF"/>
    </w:rPr>
  </w:style>
  <w:style w:type="character" w:styleId="Riferimentointenso">
    <w:name w:val="Intense Reference"/>
    <w:basedOn w:val="Carpredefinitoparagrafo"/>
    <w:uiPriority w:val="32"/>
    <w:qFormat w:val="1"/>
    <w:rsid w:val="009F2D2A"/>
    <w:rPr>
      <w:b w:val="1"/>
      <w:bCs w:val="1"/>
      <w:smallCaps w:val="1"/>
      <w:color w:val="0f4761" w:themeColor="accent1" w:themeShade="0000BF"/>
      <w:spacing w:val="5"/>
    </w:rPr>
  </w:style>
  <w:style w:type="paragraph" w:styleId="NormaleWeb">
    <w:name w:val="Normal (Web)"/>
    <w:basedOn w:val="Normale"/>
    <w:uiPriority w:val="99"/>
    <w:semiHidden w:val="1"/>
    <w:unhideWhenUsed w:val="1"/>
    <w:rsid w:val="009F2D2A"/>
    <w:pPr>
      <w:spacing w:after="160" w:line="278" w:lineRule="auto"/>
    </w:pPr>
    <w:rPr>
      <w:rFonts w:eastAsiaTheme="minorHAnsi"/>
      <w:kern w:val="2"/>
      <w:lang w:eastAsia="en-US"/>
    </w:rPr>
  </w:style>
  <w:style w:type="paragraph" w:styleId="Intestazione">
    <w:name w:val="header"/>
    <w:basedOn w:val="Normale"/>
    <w:link w:val="IntestazioneCarattere"/>
    <w:uiPriority w:val="99"/>
    <w:unhideWhenUsed w:val="1"/>
    <w:rsid w:val="00F57B70"/>
    <w:pPr>
      <w:tabs>
        <w:tab w:val="center" w:pos="4819"/>
        <w:tab w:val="right" w:pos="9638"/>
      </w:tabs>
    </w:pPr>
  </w:style>
  <w:style w:type="character" w:styleId="IntestazioneCarattere" w:customStyle="1">
    <w:name w:val="Intestazione Carattere"/>
    <w:basedOn w:val="Carpredefinitoparagrafo"/>
    <w:link w:val="Intestazione"/>
    <w:uiPriority w:val="99"/>
    <w:rsid w:val="00F57B70"/>
  </w:style>
  <w:style w:type="paragraph" w:styleId="Pidipagina">
    <w:name w:val="footer"/>
    <w:basedOn w:val="Normale"/>
    <w:link w:val="PidipaginaCarattere"/>
    <w:uiPriority w:val="99"/>
    <w:unhideWhenUsed w:val="1"/>
    <w:rsid w:val="00F57B70"/>
    <w:pPr>
      <w:tabs>
        <w:tab w:val="center" w:pos="4819"/>
        <w:tab w:val="right" w:pos="9638"/>
      </w:tabs>
    </w:pPr>
  </w:style>
  <w:style w:type="character" w:styleId="PidipaginaCarattere" w:customStyle="1">
    <w:name w:val="Piè di pagina Carattere"/>
    <w:basedOn w:val="Carpredefinitoparagrafo"/>
    <w:link w:val="Pidipagina"/>
    <w:uiPriority w:val="99"/>
    <w:rsid w:val="00F57B70"/>
  </w:style>
  <w:style w:type="paragraph" w:styleId="Subtitle">
    <w:name w:val="Subtitle"/>
    <w:basedOn w:val="Normal"/>
    <w:next w:val="Normal"/>
    <w:pPr>
      <w:pBdr>
        <w:top w:space="0" w:sz="0" w:val="nil"/>
        <w:left w:space="0" w:sz="0" w:val="nil"/>
        <w:bottom w:space="0" w:sz="0" w:val="nil"/>
        <w:right w:space="0" w:sz="0" w:val="nil"/>
        <w:between w:space="0" w:sz="0" w:val="nil"/>
      </w:pBdr>
      <w:spacing w:after="160" w:line="278.00000000000006" w:lineRule="auto"/>
    </w:pPr>
    <w:rPr>
      <w:rFonts w:ascii="Aptos" w:cs="Aptos" w:eastAsia="Aptos" w:hAnsi="Aptos"/>
      <w:color w:val="595959"/>
      <w:sz w:val="28"/>
      <w:szCs w:val="28"/>
    </w:rPr>
  </w:style>
</w:styles>
</file>

<file path=word/_rels/document.xml.rels><?xml version="1.0" encoding="UTF-8" standalone="yes"?><Relationships xmlns="http://schemas.openxmlformats.org/package/2006/relationships"><Relationship Id="rId11" Type="http://schemas.openxmlformats.org/officeDocument/2006/relationships/hyperlink" Target="mailto:thekidnappingofarabella@premiercomms.com" TargetMode="External"/><Relationship Id="rId10" Type="http://schemas.openxmlformats.org/officeDocument/2006/relationships/hyperlink" Target="mailto:arianna.monteverdi@gmail.com" TargetMode="External"/><Relationship Id="rId13" Type="http://schemas.openxmlformats.org/officeDocument/2006/relationships/image" Target="media/image4.png"/><Relationship Id="rId12" Type="http://schemas.openxmlformats.org/officeDocument/2006/relationships/image" Target="media/image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rosa.esposito.press@gmail.com" TargetMode="External"/><Relationship Id="rId15" Type="http://schemas.openxmlformats.org/officeDocument/2006/relationships/header" Target="header2.xml"/><Relationship Id="rId14" Type="http://schemas.openxmlformats.org/officeDocument/2006/relationships/header" Target="header1.xml"/><Relationship Id="rId16"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jpg"/><Relationship Id="rId8" Type="http://schemas.openxmlformats.org/officeDocument/2006/relationships/image" Target="media/image5.jp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CenturyGothic-regular.ttf"/><Relationship Id="rId4" Type="http://schemas.openxmlformats.org/officeDocument/2006/relationships/font" Target="fonts/CenturyGothic-bold.ttf"/><Relationship Id="rId5" Type="http://schemas.openxmlformats.org/officeDocument/2006/relationships/font" Target="fonts/CenturyGothic-italic.ttf"/><Relationship Id="rId6" Type="http://schemas.openxmlformats.org/officeDocument/2006/relationships/font" Target="fonts/CenturyGothic-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OyFXmOs9bfr1TOU79+lbQg7IQg==">CgMxLjA4AGokChRzdWdnZXN0LmRhMjhmNWN1bWwweBIMU2FyYSBWYWxlbnRlaiQKFHN1Z2dlc3QuYWlxZng5aXV0aHI2EgxTYXJhIFZhbGVudGVqJAoUc3VnZ2VzdC5jZjVuM3VtY202MnESDFNhcmEgVmFsZW50ZWojChNzdWdnZXN0LnR6dG9pa2g5MnpqEgxTYXJhIFZhbGVudGVqJAoUc3VnZ2VzdC45cjB6aGg0c3A0MGcSDFNhcmEgVmFsZW50ZXIhMW9UbWtJTjZURHhDV2VKRFpvMEkxcmxEcEdwbGdfb3B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2025-06-12T13:16:00Z</dcterms:created>
  <dc:creator>Oriana Zippa</dc:creator>
</cp:coreProperties>
</file>